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2AA" w:rsidRDefault="00932635" w:rsidP="004C7639">
      <w:pPr>
        <w:suppressAutoHyphens/>
        <w:autoSpaceDN w:val="0"/>
        <w:spacing w:after="160" w:line="254" w:lineRule="auto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  <w:bookmarkStart w:id="0" w:name="_GoBack"/>
      <w:bookmarkEnd w:id="0"/>
      <w:r w:rsidRPr="00273B1C">
        <w:rPr>
          <w:rFonts w:ascii="Roboto" w:eastAsia="Arial Unicode MS" w:hAnsi="Roboto"/>
          <w:kern w:val="3"/>
          <w:sz w:val="20"/>
          <w:szCs w:val="20"/>
          <w:lang w:eastAsia="en-US"/>
        </w:rPr>
        <w:t>Na podstawie art. 13 Rozporządzenia</w:t>
      </w:r>
      <w:r w:rsidR="00AC70E4" w:rsidRPr="00273B1C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Parlamentu Europejskiego i Rady (UE) 2016/679 z dnia 27 kwietnia 2016 r. w sprawie ochrony osób fizycznych w związku z pr</w:t>
      </w:r>
      <w:r w:rsidR="00085C9A">
        <w:rPr>
          <w:rFonts w:ascii="Roboto" w:eastAsia="Arial Unicode MS" w:hAnsi="Roboto"/>
          <w:kern w:val="3"/>
          <w:sz w:val="20"/>
          <w:szCs w:val="20"/>
          <w:lang w:eastAsia="en-US"/>
        </w:rPr>
        <w:t>zetwarzaniem danych osobowych i </w:t>
      </w:r>
      <w:r w:rsidR="00AC70E4" w:rsidRPr="00273B1C">
        <w:rPr>
          <w:rFonts w:ascii="Roboto" w:eastAsia="Arial Unicode MS" w:hAnsi="Roboto"/>
          <w:kern w:val="3"/>
          <w:sz w:val="20"/>
          <w:szCs w:val="20"/>
          <w:lang w:eastAsia="en-US"/>
        </w:rPr>
        <w:t>w sprawie swobodnego przepływu tych danych oraz uchylenia dyrektywy 95/46/WE (ogólne rozporządzenie o ochronie danych osobowych)</w:t>
      </w:r>
      <w:r w:rsidR="00D1005D">
        <w:rPr>
          <w:rFonts w:ascii="Roboto" w:eastAsia="Arial Unicode MS" w:hAnsi="Roboto"/>
          <w:kern w:val="3"/>
          <w:sz w:val="20"/>
          <w:szCs w:val="20"/>
          <w:lang w:eastAsia="en-US"/>
        </w:rPr>
        <w:t>,</w:t>
      </w:r>
      <w:r w:rsidR="00AC70E4" w:rsidRPr="00273B1C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zwanego dalej </w:t>
      </w:r>
      <w:r w:rsidR="002E4B55">
        <w:rPr>
          <w:rFonts w:ascii="Roboto" w:eastAsia="Arial Unicode MS" w:hAnsi="Roboto"/>
          <w:kern w:val="3"/>
          <w:sz w:val="20"/>
          <w:szCs w:val="20"/>
          <w:lang w:eastAsia="en-US"/>
        </w:rPr>
        <w:t>„</w:t>
      </w:r>
      <w:r w:rsidR="00AC70E4" w:rsidRPr="00273B1C">
        <w:rPr>
          <w:rFonts w:ascii="Roboto" w:eastAsia="Arial Unicode MS" w:hAnsi="Roboto"/>
          <w:kern w:val="3"/>
          <w:sz w:val="20"/>
          <w:szCs w:val="20"/>
          <w:lang w:eastAsia="en-US"/>
        </w:rPr>
        <w:t>Rozporządzeniem</w:t>
      </w:r>
      <w:r w:rsidR="002E4B55">
        <w:rPr>
          <w:rFonts w:ascii="Roboto" w:eastAsia="Arial Unicode MS" w:hAnsi="Roboto"/>
          <w:kern w:val="3"/>
          <w:sz w:val="20"/>
          <w:szCs w:val="20"/>
          <w:lang w:eastAsia="en-US"/>
        </w:rPr>
        <w:t>”</w:t>
      </w:r>
      <w:r w:rsidR="00D1005D">
        <w:rPr>
          <w:rFonts w:ascii="Roboto" w:eastAsia="Arial Unicode MS" w:hAnsi="Roboto"/>
          <w:kern w:val="3"/>
          <w:sz w:val="20"/>
          <w:szCs w:val="20"/>
          <w:lang w:eastAsia="en-US"/>
        </w:rPr>
        <w:t>,</w:t>
      </w:r>
      <w:r w:rsidR="00AC70E4" w:rsidRPr="00273B1C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informujemy, że</w:t>
      </w:r>
      <w:r w:rsidR="008632AA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</w:t>
      </w:r>
      <w:r w:rsidR="00D70BF4">
        <w:rPr>
          <w:rFonts w:ascii="Roboto" w:eastAsia="Arial Unicode MS" w:hAnsi="Roboto"/>
          <w:kern w:val="3"/>
          <w:sz w:val="20"/>
          <w:szCs w:val="20"/>
          <w:lang w:eastAsia="en-US"/>
        </w:rPr>
        <w:t>Szef Urzędu do Spraw Cudzoziemców</w:t>
      </w:r>
      <w:r w:rsidR="00B43975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</w:t>
      </w:r>
      <w:r w:rsidR="00C22D1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z siedzibą w Warszawie przy ul. Koszykowej 16, 00-564 Warszawa</w:t>
      </w:r>
      <w:r w:rsidR="00D1005D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, </w:t>
      </w:r>
      <w:r w:rsidR="008632AA">
        <w:rPr>
          <w:rFonts w:ascii="Roboto" w:eastAsia="Arial Unicode MS" w:hAnsi="Roboto"/>
          <w:kern w:val="3"/>
          <w:sz w:val="20"/>
          <w:szCs w:val="20"/>
          <w:lang w:eastAsia="en-US"/>
        </w:rPr>
        <w:t>jest administratorem danych os</w:t>
      </w:r>
      <w:r w:rsidR="004C7639">
        <w:rPr>
          <w:rFonts w:ascii="Roboto" w:eastAsia="Arial Unicode MS" w:hAnsi="Roboto"/>
          <w:kern w:val="3"/>
          <w:sz w:val="20"/>
          <w:szCs w:val="20"/>
          <w:lang w:eastAsia="en-US"/>
        </w:rPr>
        <w:t>ób, które:</w:t>
      </w:r>
    </w:p>
    <w:p w:rsidR="004C7639" w:rsidRDefault="0016690F" w:rsidP="004C7639">
      <w:pPr>
        <w:pStyle w:val="Akapitzlist"/>
        <w:numPr>
          <w:ilvl w:val="0"/>
          <w:numId w:val="17"/>
        </w:numPr>
        <w:suppressAutoHyphens/>
        <w:autoSpaceDN w:val="0"/>
        <w:spacing w:after="160" w:line="254" w:lineRule="auto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  <w:r>
        <w:rPr>
          <w:rFonts w:ascii="Roboto" w:eastAsia="Arial Unicode MS" w:hAnsi="Roboto"/>
          <w:kern w:val="3"/>
          <w:sz w:val="20"/>
          <w:szCs w:val="20"/>
          <w:lang w:eastAsia="en-US"/>
        </w:rPr>
        <w:t>z</w:t>
      </w:r>
      <w:r w:rsidR="004C7639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łożyły </w:t>
      </w:r>
      <w:r w:rsidR="003856B2" w:rsidRPr="004C7639">
        <w:rPr>
          <w:rFonts w:ascii="Roboto" w:eastAsia="Arial Unicode MS" w:hAnsi="Roboto"/>
          <w:kern w:val="3"/>
          <w:sz w:val="20"/>
          <w:szCs w:val="20"/>
          <w:lang w:eastAsia="en-US"/>
        </w:rPr>
        <w:t>wniosek w sprawie podlegającej rejestracji w krajowy</w:t>
      </w:r>
      <w:r w:rsidR="0025616B">
        <w:rPr>
          <w:rFonts w:ascii="Roboto" w:eastAsia="Arial Unicode MS" w:hAnsi="Roboto"/>
          <w:kern w:val="3"/>
          <w:sz w:val="20"/>
          <w:szCs w:val="20"/>
          <w:lang w:eastAsia="en-US"/>
        </w:rPr>
        <w:t>m zbiorze rejestrów ewidencji i </w:t>
      </w:r>
      <w:r w:rsidR="003856B2" w:rsidRPr="004C7639">
        <w:rPr>
          <w:rFonts w:ascii="Roboto" w:eastAsia="Arial Unicode MS" w:hAnsi="Roboto"/>
          <w:kern w:val="3"/>
          <w:sz w:val="20"/>
          <w:szCs w:val="20"/>
          <w:lang w:eastAsia="en-US"/>
        </w:rPr>
        <w:t>wykazu w sprawach cudzoziemców</w:t>
      </w:r>
      <w:r w:rsidR="003856B2" w:rsidRPr="00F0304B">
        <w:rPr>
          <w:rStyle w:val="Odwoanieprzypisudolnego"/>
          <w:rFonts w:ascii="Roboto" w:eastAsia="Arial Unicode MS" w:hAnsi="Roboto"/>
          <w:kern w:val="3"/>
          <w:sz w:val="20"/>
          <w:szCs w:val="20"/>
          <w:lang w:eastAsia="en-US"/>
        </w:rPr>
        <w:footnoteReference w:id="1"/>
      </w:r>
      <w:r w:rsidR="004C7639">
        <w:rPr>
          <w:rFonts w:ascii="Roboto" w:eastAsia="Arial Unicode MS" w:hAnsi="Roboto"/>
          <w:kern w:val="3"/>
          <w:sz w:val="20"/>
          <w:szCs w:val="20"/>
          <w:lang w:eastAsia="en-US"/>
        </w:rPr>
        <w:t>;</w:t>
      </w:r>
    </w:p>
    <w:p w:rsidR="001F4F76" w:rsidRDefault="00622939" w:rsidP="004C7639">
      <w:pPr>
        <w:pStyle w:val="Akapitzlist"/>
        <w:numPr>
          <w:ilvl w:val="0"/>
          <w:numId w:val="17"/>
        </w:numPr>
        <w:suppressAutoHyphens/>
        <w:autoSpaceDN w:val="0"/>
        <w:spacing w:after="160" w:line="254" w:lineRule="auto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  <w:r>
        <w:rPr>
          <w:rFonts w:ascii="Roboto" w:eastAsia="Arial Unicode MS" w:hAnsi="Roboto"/>
          <w:kern w:val="3"/>
          <w:sz w:val="20"/>
          <w:szCs w:val="20"/>
          <w:lang w:eastAsia="en-US"/>
        </w:rPr>
        <w:t>są stroną postępowania</w:t>
      </w:r>
      <w:r w:rsidR="00725D71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administracyjnego</w:t>
      </w:r>
      <w:r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prowadzonego </w:t>
      </w:r>
      <w:r w:rsidR="00F33F09" w:rsidRPr="004C7639">
        <w:rPr>
          <w:rFonts w:ascii="Roboto" w:eastAsia="Arial Unicode MS" w:hAnsi="Roboto"/>
          <w:kern w:val="3"/>
          <w:sz w:val="20"/>
          <w:szCs w:val="20"/>
          <w:lang w:eastAsia="en-US"/>
        </w:rPr>
        <w:t>przez Szefa Urzędu do Spraw Cudzoziemców</w:t>
      </w:r>
      <w:r>
        <w:rPr>
          <w:rFonts w:ascii="Roboto" w:eastAsia="Arial Unicode MS" w:hAnsi="Roboto"/>
          <w:kern w:val="3"/>
          <w:sz w:val="20"/>
          <w:szCs w:val="20"/>
          <w:lang w:eastAsia="en-US"/>
        </w:rPr>
        <w:t>;</w:t>
      </w:r>
    </w:p>
    <w:p w:rsidR="00F346E0" w:rsidRPr="00B65992" w:rsidRDefault="00F33F09" w:rsidP="00B65992">
      <w:pPr>
        <w:pStyle w:val="Akapitzlist"/>
        <w:numPr>
          <w:ilvl w:val="0"/>
          <w:numId w:val="17"/>
        </w:numPr>
        <w:suppressAutoHyphens/>
        <w:autoSpaceDN w:val="0"/>
        <w:spacing w:after="160" w:line="254" w:lineRule="auto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  <w:r w:rsidRPr="00B65992">
        <w:rPr>
          <w:rFonts w:ascii="Roboto" w:eastAsia="Arial Unicode MS" w:hAnsi="Roboto"/>
          <w:kern w:val="3"/>
          <w:sz w:val="20"/>
          <w:szCs w:val="20"/>
          <w:lang w:eastAsia="en-US"/>
        </w:rPr>
        <w:t>zwrócił</w:t>
      </w:r>
      <w:r w:rsidR="00B65992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y </w:t>
      </w:r>
      <w:r w:rsidRPr="00B65992">
        <w:rPr>
          <w:rFonts w:ascii="Roboto" w:eastAsia="Arial Unicode MS" w:hAnsi="Roboto"/>
          <w:kern w:val="3"/>
          <w:sz w:val="20"/>
          <w:szCs w:val="20"/>
          <w:lang w:eastAsia="en-US"/>
        </w:rPr>
        <w:t>się do Urzędu do Spraw Cudzoziemców w innej sprawie</w:t>
      </w:r>
      <w:r w:rsidR="00725D71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i prowadzona jest z nimi korespondencja w te</w:t>
      </w:r>
      <w:r w:rsidR="00C22D16">
        <w:rPr>
          <w:rFonts w:ascii="Roboto" w:eastAsia="Arial Unicode MS" w:hAnsi="Roboto"/>
          <w:kern w:val="3"/>
          <w:sz w:val="20"/>
          <w:szCs w:val="20"/>
          <w:lang w:eastAsia="en-US"/>
        </w:rPr>
        <w:t>j sprawie</w:t>
      </w:r>
      <w:r w:rsidRPr="00B65992">
        <w:rPr>
          <w:rFonts w:ascii="Roboto" w:eastAsia="Arial Unicode MS" w:hAnsi="Roboto"/>
          <w:kern w:val="3"/>
          <w:sz w:val="20"/>
          <w:szCs w:val="20"/>
          <w:lang w:eastAsia="en-US"/>
        </w:rPr>
        <w:t>.</w:t>
      </w:r>
      <w:r w:rsidR="003856B2" w:rsidRPr="00B65992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</w:t>
      </w:r>
    </w:p>
    <w:p w:rsidR="001F4F76" w:rsidRPr="00F0304B" w:rsidRDefault="001F4F76" w:rsidP="00F0304B">
      <w:pPr>
        <w:pStyle w:val="Akapitzlist"/>
        <w:suppressAutoHyphens/>
        <w:autoSpaceDN w:val="0"/>
        <w:spacing w:after="160" w:line="254" w:lineRule="auto"/>
        <w:ind w:left="360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</w:p>
    <w:p w:rsidR="00C159F8" w:rsidRPr="00F0304B" w:rsidRDefault="006F5529" w:rsidP="006A7051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Pytania w sprawach</w:t>
      </w:r>
      <w:r w:rsidR="004104A8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dotycząc</w:t>
      </w:r>
      <w:r w:rsidR="00B2322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ych Pan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a</w:t>
      </w:r>
      <w:r w:rsidR="00B2322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/Pan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i</w:t>
      </w:r>
      <w:r w:rsidR="004104A8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danych osobowych moż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na </w:t>
      </w:r>
      <w:r w:rsidR="0025616B">
        <w:rPr>
          <w:rFonts w:ascii="Roboto" w:eastAsia="Arial Unicode MS" w:hAnsi="Roboto"/>
          <w:kern w:val="3"/>
          <w:sz w:val="20"/>
          <w:szCs w:val="20"/>
          <w:lang w:eastAsia="en-US"/>
        </w:rPr>
        <w:t>kierować na adres: ul. 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T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aborowa 33</w:t>
      </w:r>
      <w:r w:rsidR="004F39EF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, Warszawa (02-699),  </w:t>
      </w:r>
      <w:r w:rsidR="00B2322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lub adres e</w:t>
      </w:r>
      <w:r w:rsidR="00CE217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-</w:t>
      </w:r>
      <w:r w:rsidR="00B2322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mail: </w:t>
      </w:r>
      <w:hyperlink r:id="rId8" w:history="1">
        <w:r w:rsidR="00B23226" w:rsidRPr="00F0304B">
          <w:rPr>
            <w:rStyle w:val="Hipercze"/>
            <w:rFonts w:ascii="Roboto" w:eastAsia="Arial Unicode MS" w:hAnsi="Roboto"/>
            <w:color w:val="auto"/>
            <w:kern w:val="3"/>
            <w:sz w:val="20"/>
            <w:szCs w:val="20"/>
            <w:lang w:eastAsia="en-US"/>
          </w:rPr>
          <w:t>rodo@udsc.gov.pl</w:t>
        </w:r>
      </w:hyperlink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. </w:t>
      </w:r>
    </w:p>
    <w:p w:rsidR="005F36E6" w:rsidRPr="00F0304B" w:rsidRDefault="005F36E6" w:rsidP="005F36E6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</w:p>
    <w:p w:rsidR="00346723" w:rsidRPr="00F0304B" w:rsidRDefault="00B23226" w:rsidP="00C159F8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W sprawach dotyczących Pan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a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/Pan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i</w:t>
      </w:r>
      <w:r w:rsidR="004104A8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danych osobowych m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oż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na 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kontaktować się </w:t>
      </w:r>
      <w:r w:rsidR="004104A8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także </w:t>
      </w:r>
      <w:r w:rsidR="00AC70E4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z 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Inspektor</w:t>
      </w:r>
      <w:r w:rsidR="004104A8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em Ochrony Danych w Urzędzie do 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Spraw Cudzoziemców</w:t>
      </w:r>
      <w:r w:rsidR="000F40EE">
        <w:rPr>
          <w:rFonts w:ascii="Roboto" w:eastAsia="Arial Unicode MS" w:hAnsi="Roboto"/>
          <w:kern w:val="3"/>
          <w:sz w:val="20"/>
          <w:szCs w:val="20"/>
          <w:lang w:eastAsia="en-US"/>
        </w:rPr>
        <w:t>,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pisząc 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na adres e</w:t>
      </w:r>
      <w:r w:rsidR="00CE217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-</w:t>
      </w:r>
      <w:r w:rsidR="00346723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mail: </w:t>
      </w:r>
      <w:hyperlink r:id="rId9" w:history="1">
        <w:r w:rsidR="00346723" w:rsidRPr="00F0304B">
          <w:rPr>
            <w:rFonts w:ascii="Roboto" w:eastAsia="Arial Unicode MS" w:hAnsi="Roboto"/>
            <w:kern w:val="3"/>
            <w:sz w:val="20"/>
            <w:szCs w:val="20"/>
            <w:u w:val="single"/>
            <w:lang w:eastAsia="en-US"/>
          </w:rPr>
          <w:t>iod@udsc.gov.pl</w:t>
        </w:r>
      </w:hyperlink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.</w:t>
      </w:r>
    </w:p>
    <w:p w:rsidR="00C159F8" w:rsidRPr="00F0304B" w:rsidRDefault="00C159F8" w:rsidP="00C159F8">
      <w:pPr>
        <w:pStyle w:val="Akapitzlist"/>
        <w:rPr>
          <w:rFonts w:ascii="Roboto" w:eastAsia="Arial Unicode MS" w:hAnsi="Roboto"/>
          <w:kern w:val="3"/>
          <w:sz w:val="20"/>
          <w:szCs w:val="20"/>
          <w:lang w:eastAsia="en-US"/>
        </w:rPr>
      </w:pPr>
    </w:p>
    <w:p w:rsidR="00843AD0" w:rsidRPr="00F0304B" w:rsidRDefault="00843AD0" w:rsidP="00C159F8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eastAsia="Arial Unicode MS" w:hAnsi="Roboto"/>
          <w:kern w:val="3"/>
          <w:sz w:val="20"/>
          <w:szCs w:val="20"/>
          <w:lang w:eastAsia="en-US"/>
        </w:rPr>
      </w:pP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Podanie przez Pan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a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/Pan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ią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danych osobowych jest</w:t>
      </w:r>
      <w:r w:rsidR="00EC5C5A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wymogiem </w:t>
      </w:r>
      <w:r w:rsidR="008030AC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wynikającym z </w:t>
      </w:r>
      <w:r w:rsidR="003020F4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przepisów ustaw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owych</w:t>
      </w:r>
      <w:r w:rsidR="003020F4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regulują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cych postępowani</w:t>
      </w:r>
      <w:r w:rsidR="00A73DB6">
        <w:rPr>
          <w:rFonts w:ascii="Roboto" w:eastAsia="Arial Unicode MS" w:hAnsi="Roboto"/>
          <w:kern w:val="3"/>
          <w:sz w:val="20"/>
          <w:szCs w:val="20"/>
          <w:lang w:eastAsia="en-US"/>
        </w:rPr>
        <w:t>a administracyjne</w:t>
      </w:r>
      <w:r w:rsidR="001F4F76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prowadzone</w:t>
      </w:r>
      <w:r w:rsidR="0085293F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przez Szefa Urzędu do Spraw Cudzoziemców i</w:t>
      </w:r>
      <w:r w:rsidR="00EC5C5A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jest</w:t>
      </w:r>
      <w:r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</w:t>
      </w:r>
      <w:r w:rsidR="00B508E0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niezbędne do </w:t>
      </w:r>
      <w:r w:rsidR="003020F4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>j</w:t>
      </w:r>
      <w:r w:rsidR="003A7272">
        <w:rPr>
          <w:rFonts w:ascii="Roboto" w:eastAsia="Arial Unicode MS" w:hAnsi="Roboto"/>
          <w:kern w:val="3"/>
          <w:sz w:val="20"/>
          <w:szCs w:val="20"/>
          <w:lang w:eastAsia="en-US"/>
        </w:rPr>
        <w:t>ego przeprowadzenia</w:t>
      </w:r>
      <w:r w:rsidR="00B508E0" w:rsidRPr="00F0304B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. </w:t>
      </w:r>
      <w:r w:rsidR="0085293F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W przypadku </w:t>
      </w:r>
      <w:r w:rsidR="00085C9A">
        <w:rPr>
          <w:rFonts w:ascii="Roboto" w:eastAsia="Arial Unicode MS" w:hAnsi="Roboto"/>
          <w:kern w:val="3"/>
          <w:sz w:val="20"/>
          <w:szCs w:val="20"/>
          <w:lang w:eastAsia="en-US"/>
        </w:rPr>
        <w:t>zwrócenia się do Urzędu w </w:t>
      </w:r>
      <w:r w:rsidR="009A188C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innej sprawie, podanie danych jest </w:t>
      </w:r>
      <w:r w:rsidR="00B80793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dobrowolne, ale </w:t>
      </w:r>
      <w:r w:rsidR="003A7272">
        <w:rPr>
          <w:rFonts w:ascii="Roboto" w:eastAsia="Arial Unicode MS" w:hAnsi="Roboto"/>
          <w:kern w:val="3"/>
          <w:sz w:val="20"/>
          <w:szCs w:val="20"/>
          <w:lang w:eastAsia="en-US"/>
        </w:rPr>
        <w:t>niezbędne</w:t>
      </w:r>
      <w:r w:rsidR="009A188C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d</w:t>
      </w:r>
      <w:r w:rsidR="00FA5B32">
        <w:rPr>
          <w:rFonts w:ascii="Roboto" w:eastAsia="Arial Unicode MS" w:hAnsi="Roboto"/>
          <w:kern w:val="3"/>
          <w:sz w:val="20"/>
          <w:szCs w:val="20"/>
          <w:lang w:eastAsia="en-US"/>
        </w:rPr>
        <w:t>o</w:t>
      </w:r>
      <w:r w:rsidR="009A188C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 </w:t>
      </w:r>
      <w:r w:rsidR="007A6134">
        <w:rPr>
          <w:rFonts w:ascii="Roboto" w:eastAsia="Arial Unicode MS" w:hAnsi="Roboto"/>
          <w:kern w:val="3"/>
          <w:sz w:val="20"/>
          <w:szCs w:val="20"/>
          <w:lang w:eastAsia="en-US"/>
        </w:rPr>
        <w:t xml:space="preserve">jej </w:t>
      </w:r>
      <w:r w:rsidR="00BB3C83">
        <w:rPr>
          <w:rFonts w:ascii="Roboto" w:eastAsia="Arial Unicode MS" w:hAnsi="Roboto"/>
          <w:kern w:val="3"/>
          <w:sz w:val="20"/>
          <w:szCs w:val="20"/>
          <w:lang w:eastAsia="en-US"/>
        </w:rPr>
        <w:t>rozpatrzenia.</w:t>
      </w:r>
    </w:p>
    <w:p w:rsidR="00C159F8" w:rsidRPr="00F0304B" w:rsidRDefault="00C159F8" w:rsidP="00C159F8">
      <w:pPr>
        <w:pStyle w:val="Akapitzlist"/>
        <w:rPr>
          <w:rFonts w:ascii="Roboto" w:eastAsia="Arial Unicode MS" w:hAnsi="Roboto"/>
          <w:kern w:val="3"/>
          <w:sz w:val="20"/>
          <w:szCs w:val="20"/>
          <w:lang w:eastAsia="en-US"/>
        </w:rPr>
      </w:pPr>
    </w:p>
    <w:p w:rsidR="00880BFE" w:rsidRDefault="00B23226" w:rsidP="00833CB6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="00346723" w:rsidRPr="00F0304B">
        <w:rPr>
          <w:rFonts w:ascii="Roboto" w:hAnsi="Roboto"/>
          <w:sz w:val="20"/>
          <w:szCs w:val="20"/>
        </w:rPr>
        <w:t xml:space="preserve"> </w:t>
      </w:r>
      <w:r w:rsidR="009B0EDF" w:rsidRPr="00F0304B">
        <w:rPr>
          <w:rFonts w:ascii="Roboto" w:hAnsi="Roboto"/>
          <w:sz w:val="20"/>
          <w:szCs w:val="20"/>
        </w:rPr>
        <w:t>dane osobowe prze</w:t>
      </w:r>
      <w:r w:rsidRPr="00F0304B">
        <w:rPr>
          <w:rFonts w:ascii="Roboto" w:hAnsi="Roboto"/>
          <w:sz w:val="20"/>
          <w:szCs w:val="20"/>
        </w:rPr>
        <w:t xml:space="preserve">twarzane </w:t>
      </w:r>
      <w:r w:rsidR="0099010F">
        <w:rPr>
          <w:rFonts w:ascii="Roboto" w:hAnsi="Roboto"/>
          <w:sz w:val="20"/>
          <w:szCs w:val="20"/>
        </w:rPr>
        <w:t>są</w:t>
      </w:r>
      <w:r w:rsidR="00880BFE">
        <w:rPr>
          <w:rFonts w:ascii="Roboto" w:hAnsi="Roboto"/>
          <w:sz w:val="20"/>
          <w:szCs w:val="20"/>
        </w:rPr>
        <w:t xml:space="preserve"> w celu </w:t>
      </w:r>
      <w:r w:rsidR="00880BFE" w:rsidRPr="00F0304B">
        <w:rPr>
          <w:rFonts w:ascii="Roboto" w:hAnsi="Roboto"/>
          <w:sz w:val="20"/>
          <w:szCs w:val="20"/>
        </w:rPr>
        <w:t xml:space="preserve">wypełnienia </w:t>
      </w:r>
      <w:r w:rsidR="00085C9A">
        <w:rPr>
          <w:rFonts w:ascii="Roboto" w:hAnsi="Roboto"/>
          <w:sz w:val="20"/>
          <w:szCs w:val="20"/>
        </w:rPr>
        <w:t>obowiązku prawnego ciążącego na </w:t>
      </w:r>
      <w:r w:rsidR="00880BFE" w:rsidRPr="00F0304B">
        <w:rPr>
          <w:rFonts w:ascii="Roboto" w:hAnsi="Roboto"/>
          <w:sz w:val="20"/>
          <w:szCs w:val="20"/>
        </w:rPr>
        <w:t>administratorze</w:t>
      </w:r>
      <w:r w:rsidR="00FA5B32">
        <w:rPr>
          <w:rFonts w:ascii="Roboto" w:hAnsi="Roboto"/>
          <w:sz w:val="20"/>
          <w:szCs w:val="20"/>
        </w:rPr>
        <w:t xml:space="preserve"> danych</w:t>
      </w:r>
      <w:r w:rsidR="00880BFE" w:rsidRPr="00F0304B">
        <w:rPr>
          <w:rFonts w:ascii="Roboto" w:hAnsi="Roboto"/>
          <w:sz w:val="20"/>
          <w:szCs w:val="20"/>
        </w:rPr>
        <w:t xml:space="preserve"> oraz wykonania zadań realizowanych w ramach władzy publicznej powierzonej administratorowi</w:t>
      </w:r>
      <w:r w:rsidR="00CD3387">
        <w:rPr>
          <w:rFonts w:ascii="Roboto" w:hAnsi="Roboto"/>
          <w:sz w:val="20"/>
          <w:szCs w:val="20"/>
        </w:rPr>
        <w:t xml:space="preserve">. Przetwarzanie danych </w:t>
      </w:r>
      <w:r w:rsidR="00880BFE" w:rsidRPr="00F0304B">
        <w:rPr>
          <w:rFonts w:ascii="Roboto" w:hAnsi="Roboto"/>
          <w:sz w:val="20"/>
          <w:szCs w:val="20"/>
        </w:rPr>
        <w:t>może być niezbędne do ochrony żywotnych interesów osoby, której dane dotyczą, lub innej osoby fizycznej</w:t>
      </w:r>
      <w:r w:rsidR="00AB6697">
        <w:rPr>
          <w:rFonts w:ascii="Roboto" w:hAnsi="Roboto"/>
          <w:sz w:val="20"/>
          <w:szCs w:val="20"/>
        </w:rPr>
        <w:t xml:space="preserve"> </w:t>
      </w:r>
      <w:r w:rsidR="0037727F">
        <w:rPr>
          <w:rFonts w:ascii="Roboto" w:hAnsi="Roboto"/>
          <w:sz w:val="20"/>
          <w:szCs w:val="20"/>
        </w:rPr>
        <w:t>(art. 6 ust. 1 lit. c, d oraz e Rozporządzenia).</w:t>
      </w:r>
    </w:p>
    <w:p w:rsidR="00880BFE" w:rsidRPr="00880BFE" w:rsidRDefault="00880BFE" w:rsidP="00880BFE">
      <w:pPr>
        <w:pStyle w:val="Akapitzlist"/>
        <w:rPr>
          <w:rFonts w:ascii="Roboto" w:hAnsi="Roboto"/>
          <w:sz w:val="20"/>
          <w:szCs w:val="20"/>
        </w:rPr>
      </w:pPr>
    </w:p>
    <w:p w:rsidR="003744B3" w:rsidRDefault="008866DD" w:rsidP="00833CB6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 xml:space="preserve">Jeżeli </w:t>
      </w:r>
      <w:r w:rsidR="006422C1"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="006422C1"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="006422C1" w:rsidRPr="00F0304B">
        <w:rPr>
          <w:rFonts w:ascii="Roboto" w:hAnsi="Roboto"/>
          <w:sz w:val="20"/>
          <w:szCs w:val="20"/>
        </w:rPr>
        <w:t xml:space="preserve"> dane osobowe</w:t>
      </w:r>
      <w:r w:rsidRPr="00F0304B">
        <w:rPr>
          <w:rFonts w:ascii="Roboto" w:hAnsi="Roboto"/>
          <w:sz w:val="20"/>
          <w:szCs w:val="20"/>
        </w:rPr>
        <w:t xml:space="preserve"> </w:t>
      </w:r>
      <w:r w:rsidR="006422C1" w:rsidRPr="00F0304B">
        <w:rPr>
          <w:rFonts w:ascii="Roboto" w:hAnsi="Roboto"/>
          <w:sz w:val="20"/>
          <w:szCs w:val="20"/>
        </w:rPr>
        <w:t>ujawnia</w:t>
      </w:r>
      <w:r w:rsidR="001312F8">
        <w:rPr>
          <w:rFonts w:ascii="Roboto" w:hAnsi="Roboto"/>
          <w:sz w:val="20"/>
          <w:szCs w:val="20"/>
        </w:rPr>
        <w:t>ją</w:t>
      </w:r>
      <w:r w:rsidR="006422C1" w:rsidRPr="00F0304B">
        <w:rPr>
          <w:rFonts w:ascii="Roboto" w:hAnsi="Roboto"/>
          <w:sz w:val="20"/>
          <w:szCs w:val="20"/>
        </w:rPr>
        <w:t xml:space="preserve"> pochodzenie rasowe lub etniczne, poglądy polityczne, przekonania religijne lub światopoglądowe, przynależność do związków zawodowych, </w:t>
      </w:r>
      <w:r w:rsidR="001312F8">
        <w:rPr>
          <w:rFonts w:ascii="Roboto" w:hAnsi="Roboto"/>
          <w:sz w:val="20"/>
          <w:szCs w:val="20"/>
        </w:rPr>
        <w:t xml:space="preserve">są </w:t>
      </w:r>
      <w:r w:rsidR="006422C1" w:rsidRPr="00F0304B">
        <w:rPr>
          <w:rFonts w:ascii="Roboto" w:hAnsi="Roboto"/>
          <w:sz w:val="20"/>
          <w:szCs w:val="20"/>
        </w:rPr>
        <w:t>danymi genetycznymi, danymi biometrycznymi</w:t>
      </w:r>
      <w:r w:rsidR="008B0FE9">
        <w:rPr>
          <w:rFonts w:ascii="Roboto" w:hAnsi="Roboto"/>
          <w:sz w:val="20"/>
          <w:szCs w:val="20"/>
        </w:rPr>
        <w:t xml:space="preserve">, </w:t>
      </w:r>
      <w:r w:rsidR="006422C1" w:rsidRPr="00F0304B">
        <w:rPr>
          <w:rFonts w:ascii="Roboto" w:hAnsi="Roboto"/>
          <w:sz w:val="20"/>
          <w:szCs w:val="20"/>
        </w:rPr>
        <w:t>danymi dotyczącymi zdrowia, seksualności lub orientacji seksualnej,</w:t>
      </w:r>
      <w:r w:rsidR="008B0FE9">
        <w:rPr>
          <w:rFonts w:ascii="Roboto" w:hAnsi="Roboto"/>
          <w:sz w:val="20"/>
          <w:szCs w:val="20"/>
        </w:rPr>
        <w:t xml:space="preserve"> przetwarzane są </w:t>
      </w:r>
      <w:r w:rsidR="00C24440">
        <w:rPr>
          <w:rFonts w:ascii="Roboto" w:hAnsi="Roboto"/>
          <w:sz w:val="20"/>
          <w:szCs w:val="20"/>
        </w:rPr>
        <w:t xml:space="preserve">w przypadku, gdy jest to </w:t>
      </w:r>
      <w:r w:rsidR="00D7105D" w:rsidRPr="00D35B08">
        <w:rPr>
          <w:rFonts w:ascii="Roboto" w:hAnsi="Roboto" w:cs="Arial"/>
          <w:color w:val="333333"/>
          <w:sz w:val="20"/>
          <w:szCs w:val="20"/>
          <w:shd w:val="clear" w:color="auto" w:fill="FFFFFF"/>
        </w:rPr>
        <w:t>niezbędne ze względów związanych z ważnym interesem publicznym</w:t>
      </w:r>
      <w:r w:rsidR="003F6254">
        <w:rPr>
          <w:rFonts w:ascii="Roboto" w:hAnsi="Roboto"/>
          <w:sz w:val="20"/>
          <w:szCs w:val="20"/>
        </w:rPr>
        <w:t xml:space="preserve">, w tym interesem publicznym w dziedzinie zdrowia publicznego, </w:t>
      </w:r>
      <w:r w:rsidR="00D35B08">
        <w:rPr>
          <w:rFonts w:ascii="Roboto" w:hAnsi="Roboto"/>
          <w:sz w:val="20"/>
          <w:szCs w:val="20"/>
        </w:rPr>
        <w:t>gdy jest to </w:t>
      </w:r>
      <w:r w:rsidR="00E600DD">
        <w:rPr>
          <w:rFonts w:ascii="Roboto" w:hAnsi="Roboto"/>
          <w:sz w:val="20"/>
          <w:szCs w:val="20"/>
        </w:rPr>
        <w:t xml:space="preserve">niezbędne w celu zapewnienia opieki zdrowotnej </w:t>
      </w:r>
      <w:r w:rsidR="002F42D3">
        <w:rPr>
          <w:rFonts w:ascii="Roboto" w:hAnsi="Roboto"/>
          <w:sz w:val="20"/>
          <w:szCs w:val="20"/>
        </w:rPr>
        <w:t xml:space="preserve">i zarządzania systemami lub usługami opieki zdrowotnej, </w:t>
      </w:r>
      <w:r w:rsidR="005A69EB">
        <w:rPr>
          <w:rFonts w:ascii="Roboto" w:hAnsi="Roboto"/>
          <w:sz w:val="20"/>
          <w:szCs w:val="20"/>
        </w:rPr>
        <w:t xml:space="preserve">a także </w:t>
      </w:r>
      <w:r w:rsidR="00550CA2">
        <w:rPr>
          <w:rFonts w:ascii="Roboto" w:hAnsi="Roboto"/>
          <w:sz w:val="20"/>
          <w:szCs w:val="20"/>
        </w:rPr>
        <w:t xml:space="preserve">gdy jest to niezbędne </w:t>
      </w:r>
      <w:r w:rsidR="00550CA2" w:rsidRPr="00F0304B">
        <w:rPr>
          <w:rFonts w:ascii="Roboto" w:hAnsi="Roboto"/>
          <w:sz w:val="20"/>
          <w:szCs w:val="20"/>
        </w:rPr>
        <w:t>do celów archiwalnych w interesie publicznym</w:t>
      </w:r>
      <w:r w:rsidR="00550CA2">
        <w:rPr>
          <w:rFonts w:ascii="Roboto" w:hAnsi="Roboto"/>
          <w:sz w:val="20"/>
          <w:szCs w:val="20"/>
        </w:rPr>
        <w:t xml:space="preserve"> (art. 9 ust. 2 </w:t>
      </w:r>
      <w:r w:rsidR="002E5159">
        <w:rPr>
          <w:rFonts w:ascii="Roboto" w:hAnsi="Roboto"/>
          <w:sz w:val="20"/>
          <w:szCs w:val="20"/>
        </w:rPr>
        <w:t>lit. g, h, i oraz j Rozporządzenia).</w:t>
      </w:r>
    </w:p>
    <w:p w:rsidR="00CE2173" w:rsidRPr="002E5159" w:rsidRDefault="00CE2173" w:rsidP="002E5159">
      <w:p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</w:p>
    <w:p w:rsidR="007D301A" w:rsidRPr="00F0304B" w:rsidRDefault="00821C11" w:rsidP="007D301A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="009B0EDF" w:rsidRPr="00F0304B">
        <w:rPr>
          <w:rFonts w:ascii="Roboto" w:hAnsi="Roboto"/>
          <w:sz w:val="20"/>
          <w:szCs w:val="20"/>
        </w:rPr>
        <w:t xml:space="preserve"> dane osobowe </w:t>
      </w:r>
      <w:r w:rsidR="00346723" w:rsidRPr="00F0304B">
        <w:rPr>
          <w:rFonts w:ascii="Roboto" w:hAnsi="Roboto"/>
          <w:sz w:val="20"/>
          <w:szCs w:val="20"/>
        </w:rPr>
        <w:t xml:space="preserve">mogą być </w:t>
      </w:r>
      <w:r w:rsidR="00E135F8" w:rsidRPr="00F0304B">
        <w:rPr>
          <w:rFonts w:ascii="Roboto" w:hAnsi="Roboto"/>
          <w:sz w:val="20"/>
          <w:szCs w:val="20"/>
        </w:rPr>
        <w:t>udostępniane</w:t>
      </w:r>
      <w:r w:rsidR="009B0EDF" w:rsidRPr="00F0304B">
        <w:rPr>
          <w:rFonts w:ascii="Roboto" w:hAnsi="Roboto"/>
          <w:sz w:val="20"/>
          <w:szCs w:val="20"/>
        </w:rPr>
        <w:t xml:space="preserve"> </w:t>
      </w:r>
      <w:r w:rsidR="00346723" w:rsidRPr="00F0304B">
        <w:rPr>
          <w:rFonts w:ascii="Roboto" w:hAnsi="Roboto"/>
          <w:sz w:val="20"/>
          <w:szCs w:val="20"/>
        </w:rPr>
        <w:t xml:space="preserve">wyłącznie </w:t>
      </w:r>
      <w:r w:rsidR="009B0EDF" w:rsidRPr="00F0304B">
        <w:rPr>
          <w:rFonts w:ascii="Roboto" w:hAnsi="Roboto"/>
          <w:sz w:val="20"/>
          <w:szCs w:val="20"/>
        </w:rPr>
        <w:t>podmiotom uprawnion</w:t>
      </w:r>
      <w:r w:rsidR="00085C9A">
        <w:rPr>
          <w:rFonts w:ascii="Roboto" w:hAnsi="Roboto"/>
          <w:sz w:val="20"/>
          <w:szCs w:val="20"/>
        </w:rPr>
        <w:t>ym na </w:t>
      </w:r>
      <w:r w:rsidR="00B23226" w:rsidRPr="00F0304B">
        <w:rPr>
          <w:rFonts w:ascii="Roboto" w:hAnsi="Roboto"/>
          <w:sz w:val="20"/>
          <w:szCs w:val="20"/>
        </w:rPr>
        <w:t>podstawie przepisów prawa</w:t>
      </w:r>
      <w:r w:rsidR="00EC5C5A" w:rsidRPr="00F0304B">
        <w:rPr>
          <w:rFonts w:ascii="Roboto" w:hAnsi="Roboto"/>
          <w:sz w:val="20"/>
          <w:szCs w:val="20"/>
        </w:rPr>
        <w:t xml:space="preserve">, </w:t>
      </w:r>
      <w:r w:rsidR="007D301A" w:rsidRPr="00F0304B">
        <w:rPr>
          <w:rFonts w:ascii="Roboto" w:hAnsi="Roboto"/>
          <w:sz w:val="20"/>
          <w:szCs w:val="20"/>
        </w:rPr>
        <w:t xml:space="preserve">a także podmiotom, z którymi Urząd do Spraw Cudzoziemców zawarł umowy powierzenia przetwarzania </w:t>
      </w:r>
      <w:r w:rsidR="005E07C9"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="005E07C9"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="005E07C9" w:rsidRPr="00F0304B">
        <w:rPr>
          <w:rFonts w:ascii="Roboto" w:hAnsi="Roboto"/>
          <w:sz w:val="20"/>
          <w:szCs w:val="20"/>
        </w:rPr>
        <w:t xml:space="preserve"> </w:t>
      </w:r>
      <w:r w:rsidR="007D301A" w:rsidRPr="00F0304B">
        <w:rPr>
          <w:rFonts w:ascii="Roboto" w:hAnsi="Roboto"/>
          <w:sz w:val="20"/>
          <w:szCs w:val="20"/>
        </w:rPr>
        <w:t>danych osobowych.</w:t>
      </w:r>
    </w:p>
    <w:p w:rsidR="00AC70E4" w:rsidRPr="00F0304B" w:rsidRDefault="00CE2173" w:rsidP="007D301A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 xml:space="preserve"> </w:t>
      </w:r>
    </w:p>
    <w:p w:rsidR="005F36E6" w:rsidRPr="00F0304B" w:rsidRDefault="00BD3038" w:rsidP="005F36E6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="00E135F8" w:rsidRPr="00F0304B">
        <w:rPr>
          <w:rFonts w:ascii="Roboto" w:hAnsi="Roboto"/>
          <w:sz w:val="20"/>
          <w:szCs w:val="20"/>
        </w:rPr>
        <w:t xml:space="preserve"> dane osobowe mogą być udostępniane do państwa trzeciego (</w:t>
      </w:r>
      <w:r w:rsidRPr="00F0304B">
        <w:rPr>
          <w:rFonts w:ascii="Roboto" w:hAnsi="Roboto"/>
          <w:sz w:val="20"/>
          <w:szCs w:val="20"/>
        </w:rPr>
        <w:t xml:space="preserve">tj. </w:t>
      </w:r>
      <w:r w:rsidR="00E135F8" w:rsidRPr="00F0304B">
        <w:rPr>
          <w:rFonts w:ascii="Roboto" w:hAnsi="Roboto"/>
          <w:sz w:val="20"/>
          <w:szCs w:val="20"/>
        </w:rPr>
        <w:t xml:space="preserve">poza </w:t>
      </w:r>
      <w:r w:rsidR="00EC5C5A" w:rsidRPr="00F0304B">
        <w:rPr>
          <w:rFonts w:ascii="Roboto" w:hAnsi="Roboto"/>
          <w:sz w:val="20"/>
          <w:szCs w:val="20"/>
        </w:rPr>
        <w:t xml:space="preserve">terytorium </w:t>
      </w:r>
      <w:r w:rsidR="00C73993" w:rsidRPr="00F0304B">
        <w:rPr>
          <w:rFonts w:ascii="Roboto" w:hAnsi="Roboto"/>
          <w:sz w:val="20"/>
          <w:szCs w:val="20"/>
        </w:rPr>
        <w:t>Europejskiego Obszaru Gospodarczego</w:t>
      </w:r>
      <w:r w:rsidR="00E135F8" w:rsidRPr="00F0304B">
        <w:rPr>
          <w:rFonts w:ascii="Roboto" w:hAnsi="Roboto"/>
          <w:sz w:val="20"/>
          <w:szCs w:val="20"/>
        </w:rPr>
        <w:t>) lub organizacji międzynarodowych na zasadach okr</w:t>
      </w:r>
      <w:r w:rsidR="00AC70E4" w:rsidRPr="00F0304B">
        <w:rPr>
          <w:rFonts w:ascii="Roboto" w:hAnsi="Roboto"/>
          <w:sz w:val="20"/>
          <w:szCs w:val="20"/>
        </w:rPr>
        <w:t>eślonych w przepisach prawa</w:t>
      </w:r>
      <w:r w:rsidR="00024E6A">
        <w:rPr>
          <w:rFonts w:ascii="Roboto" w:hAnsi="Roboto"/>
          <w:sz w:val="20"/>
          <w:szCs w:val="20"/>
        </w:rPr>
        <w:t>,</w:t>
      </w:r>
      <w:r w:rsidR="00AC70E4" w:rsidRPr="00F0304B">
        <w:rPr>
          <w:rFonts w:ascii="Roboto" w:hAnsi="Roboto"/>
          <w:sz w:val="20"/>
          <w:szCs w:val="20"/>
        </w:rPr>
        <w:t xml:space="preserve"> wyłącznie gdy państwa te oraz organizacje międzynarodowe zapewnią odpowiednie zabezpieczenia i pod warunkiem, że obowiązują w państwach tych i</w:t>
      </w:r>
      <w:r w:rsidR="00085C9A">
        <w:rPr>
          <w:rFonts w:ascii="Roboto" w:hAnsi="Roboto"/>
          <w:sz w:val="20"/>
          <w:szCs w:val="20"/>
        </w:rPr>
        <w:t> </w:t>
      </w:r>
      <w:r w:rsidR="00AC70E4" w:rsidRPr="00F0304B">
        <w:rPr>
          <w:rFonts w:ascii="Roboto" w:hAnsi="Roboto"/>
          <w:sz w:val="20"/>
          <w:szCs w:val="20"/>
        </w:rPr>
        <w:t>organizacjach międzynarodowych egzekwowalne prawa osób, których dane dotyczą oraz skuteczne środki ochrony prawnej.</w:t>
      </w:r>
      <w:r w:rsidR="005F36E6" w:rsidRPr="00F0304B">
        <w:rPr>
          <w:rFonts w:ascii="Roboto" w:hAnsi="Roboto"/>
          <w:sz w:val="20"/>
          <w:szCs w:val="20"/>
        </w:rPr>
        <w:t xml:space="preserve"> </w:t>
      </w:r>
    </w:p>
    <w:p w:rsidR="005F36E6" w:rsidRPr="00F0304B" w:rsidRDefault="005F36E6" w:rsidP="005F36E6">
      <w:p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</w:p>
    <w:p w:rsidR="005F36E6" w:rsidRPr="00F0304B" w:rsidRDefault="00C73993" w:rsidP="005F36E6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Nie mogą być udostępniane ani pozyskiwane od podmiotów, wobec których istnieje uzasadnione domniemanie, że dopuszczają się prześladowań lub wyrządzają poważną krzywdę</w:t>
      </w:r>
      <w:r w:rsidR="006B0785">
        <w:rPr>
          <w:rFonts w:ascii="Roboto" w:hAnsi="Roboto"/>
          <w:sz w:val="20"/>
          <w:szCs w:val="20"/>
        </w:rPr>
        <w:t>,</w:t>
      </w:r>
      <w:r w:rsidRPr="00F0304B">
        <w:rPr>
          <w:rFonts w:ascii="Roboto" w:hAnsi="Roboto"/>
          <w:sz w:val="20"/>
          <w:szCs w:val="20"/>
        </w:rPr>
        <w:t xml:space="preserve"> </w:t>
      </w:r>
      <w:r w:rsidR="005F36E6"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="005F36E6"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="005F36E6" w:rsidRPr="00F0304B">
        <w:rPr>
          <w:rFonts w:ascii="Roboto" w:hAnsi="Roboto"/>
          <w:sz w:val="20"/>
          <w:szCs w:val="20"/>
        </w:rPr>
        <w:t xml:space="preserve"> dane, na podstawie których jest możliwe ustalenie, że:</w:t>
      </w:r>
    </w:p>
    <w:p w:rsidR="005F36E6" w:rsidRPr="00F0304B" w:rsidRDefault="005F36E6" w:rsidP="005F36E6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 xml:space="preserve">1) jest w toku lub zakończyło się postępowanie w sprawie: </w:t>
      </w:r>
    </w:p>
    <w:p w:rsidR="005F36E6" w:rsidRPr="00F0304B" w:rsidRDefault="005F36E6" w:rsidP="00B14DA0">
      <w:pPr>
        <w:pStyle w:val="Akapitzlist"/>
        <w:suppressAutoHyphens/>
        <w:autoSpaceDN w:val="0"/>
        <w:spacing w:line="276" w:lineRule="auto"/>
        <w:ind w:left="708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a) udzielenia ochrony międzynarodowej albo pozbawienia statusu uchodźcy lub ochrony uzupełniającej,</w:t>
      </w:r>
    </w:p>
    <w:p w:rsidR="005F36E6" w:rsidRPr="006B0785" w:rsidRDefault="005F36E6" w:rsidP="00B14DA0">
      <w:pPr>
        <w:suppressAutoHyphens/>
        <w:autoSpaceDN w:val="0"/>
        <w:spacing w:line="276" w:lineRule="auto"/>
        <w:ind w:firstLine="708"/>
        <w:jc w:val="both"/>
        <w:textAlignment w:val="baseline"/>
        <w:rPr>
          <w:rFonts w:ascii="Roboto" w:hAnsi="Roboto"/>
          <w:sz w:val="20"/>
          <w:szCs w:val="20"/>
        </w:rPr>
      </w:pPr>
      <w:r w:rsidRPr="006B0785">
        <w:rPr>
          <w:rFonts w:ascii="Roboto" w:hAnsi="Roboto"/>
          <w:sz w:val="20"/>
          <w:szCs w:val="20"/>
        </w:rPr>
        <w:lastRenderedPageBreak/>
        <w:t>b) udzielenia albo pozbawienia azylu wobec cudzoziemca,</w:t>
      </w:r>
    </w:p>
    <w:p w:rsidR="005F36E6" w:rsidRPr="00F0304B" w:rsidRDefault="005F36E6" w:rsidP="005F36E6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2) cudzoziemcowi nadano albo odmówiono nadania statusu uchodźcy,</w:t>
      </w:r>
    </w:p>
    <w:p w:rsidR="005F36E6" w:rsidRPr="00F0304B" w:rsidRDefault="005F36E6" w:rsidP="005F36E6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3) cudzoziemcowi udzielono albo odmówiono udzielenia azylu,</w:t>
      </w:r>
    </w:p>
    <w:p w:rsidR="005F36E6" w:rsidRPr="00F0304B" w:rsidRDefault="005F36E6" w:rsidP="002A1B99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4) cudzoziemcowi udzielono albo odmówiono udzielenia ochrony uzupełniającej</w:t>
      </w:r>
      <w:r w:rsidR="002A1B99" w:rsidRPr="00F0304B">
        <w:rPr>
          <w:rFonts w:ascii="Roboto" w:hAnsi="Roboto"/>
          <w:sz w:val="20"/>
          <w:szCs w:val="20"/>
        </w:rPr>
        <w:t>.</w:t>
      </w:r>
    </w:p>
    <w:p w:rsidR="00C159F8" w:rsidRPr="00F0304B" w:rsidRDefault="00C159F8" w:rsidP="00AC70E4">
      <w:pPr>
        <w:pStyle w:val="p1"/>
        <w:spacing w:line="276" w:lineRule="auto"/>
        <w:jc w:val="both"/>
        <w:rPr>
          <w:rFonts w:ascii="Roboto" w:eastAsia="Times New Roman" w:hAnsi="Roboto"/>
          <w:sz w:val="20"/>
          <w:szCs w:val="20"/>
        </w:rPr>
      </w:pPr>
    </w:p>
    <w:p w:rsidR="008866DD" w:rsidRPr="00F0304B" w:rsidRDefault="00843AD0" w:rsidP="009157EF">
      <w:pPr>
        <w:pStyle w:val="Akapitzlist"/>
        <w:numPr>
          <w:ilvl w:val="0"/>
          <w:numId w:val="5"/>
        </w:numPr>
        <w:jc w:val="both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Przysługuje Pan</w:t>
      </w:r>
      <w:r w:rsidR="001F4F76" w:rsidRPr="00F0304B">
        <w:rPr>
          <w:rFonts w:ascii="Roboto" w:hAnsi="Roboto"/>
          <w:sz w:val="20"/>
          <w:szCs w:val="20"/>
        </w:rPr>
        <w:t>u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Pr="00F0304B">
        <w:rPr>
          <w:rFonts w:ascii="Roboto" w:hAnsi="Roboto"/>
          <w:sz w:val="20"/>
          <w:szCs w:val="20"/>
        </w:rPr>
        <w:t xml:space="preserve"> p</w:t>
      </w:r>
      <w:r w:rsidR="009B0EDF" w:rsidRPr="00F0304B">
        <w:rPr>
          <w:rFonts w:ascii="Roboto" w:hAnsi="Roboto"/>
          <w:sz w:val="20"/>
          <w:szCs w:val="20"/>
        </w:rPr>
        <w:t xml:space="preserve">rawo dostępu do </w:t>
      </w:r>
      <w:r w:rsidR="00E135F8" w:rsidRPr="00F0304B">
        <w:rPr>
          <w:rFonts w:ascii="Roboto" w:hAnsi="Roboto"/>
          <w:sz w:val="20"/>
          <w:szCs w:val="20"/>
        </w:rPr>
        <w:t xml:space="preserve">swoich </w:t>
      </w:r>
      <w:r w:rsidR="002A1B99" w:rsidRPr="00F0304B">
        <w:rPr>
          <w:rFonts w:ascii="Roboto" w:hAnsi="Roboto"/>
          <w:sz w:val="20"/>
          <w:szCs w:val="20"/>
        </w:rPr>
        <w:t>danych osobowych</w:t>
      </w:r>
      <w:r w:rsidR="00DD0956">
        <w:rPr>
          <w:rFonts w:ascii="Roboto" w:hAnsi="Roboto"/>
          <w:sz w:val="20"/>
          <w:szCs w:val="20"/>
        </w:rPr>
        <w:t>,</w:t>
      </w:r>
      <w:r w:rsidR="002A1B99" w:rsidRPr="00F0304B">
        <w:rPr>
          <w:rFonts w:ascii="Roboto" w:hAnsi="Roboto"/>
          <w:sz w:val="20"/>
          <w:szCs w:val="20"/>
        </w:rPr>
        <w:t xml:space="preserve"> tj. prawo do </w:t>
      </w:r>
      <w:r w:rsidR="00BD3038" w:rsidRPr="00F0304B">
        <w:rPr>
          <w:rFonts w:ascii="Roboto" w:hAnsi="Roboto"/>
          <w:sz w:val="20"/>
          <w:szCs w:val="20"/>
        </w:rPr>
        <w:t>uzyskania potwierdzenia</w:t>
      </w:r>
      <w:r w:rsidR="00440066" w:rsidRPr="00F0304B">
        <w:rPr>
          <w:rFonts w:ascii="Roboto" w:hAnsi="Roboto"/>
          <w:sz w:val="20"/>
          <w:szCs w:val="20"/>
        </w:rPr>
        <w:t>,</w:t>
      </w:r>
      <w:r w:rsidR="00BD3038" w:rsidRPr="00F0304B">
        <w:rPr>
          <w:rFonts w:ascii="Roboto" w:hAnsi="Roboto"/>
          <w:sz w:val="20"/>
          <w:szCs w:val="20"/>
        </w:rPr>
        <w:t xml:space="preserve"> czy </w:t>
      </w:r>
      <w:r w:rsidR="007D301A" w:rsidRPr="00F0304B">
        <w:rPr>
          <w:rFonts w:ascii="Roboto" w:hAnsi="Roboto"/>
          <w:sz w:val="20"/>
          <w:szCs w:val="20"/>
        </w:rPr>
        <w:t>a</w:t>
      </w:r>
      <w:r w:rsidR="00BD3038" w:rsidRPr="00F0304B">
        <w:rPr>
          <w:rFonts w:ascii="Roboto" w:hAnsi="Roboto"/>
          <w:sz w:val="20"/>
          <w:szCs w:val="20"/>
        </w:rPr>
        <w:t xml:space="preserve">dministrator przetwarza </w:t>
      </w:r>
      <w:r w:rsidR="00DD0956">
        <w:rPr>
          <w:rFonts w:ascii="Roboto" w:hAnsi="Roboto"/>
          <w:sz w:val="20"/>
          <w:szCs w:val="20"/>
        </w:rPr>
        <w:t xml:space="preserve">te </w:t>
      </w:r>
      <w:r w:rsidR="00BD3038" w:rsidRPr="00F0304B">
        <w:rPr>
          <w:rFonts w:ascii="Roboto" w:hAnsi="Roboto"/>
          <w:sz w:val="20"/>
          <w:szCs w:val="20"/>
        </w:rPr>
        <w:t>dane oraz informacj</w:t>
      </w:r>
      <w:r w:rsidR="004043A0" w:rsidRPr="00F0304B">
        <w:rPr>
          <w:rFonts w:ascii="Roboto" w:hAnsi="Roboto"/>
          <w:sz w:val="20"/>
          <w:szCs w:val="20"/>
        </w:rPr>
        <w:t>i</w:t>
      </w:r>
      <w:r w:rsidR="00BD3038" w:rsidRPr="00F0304B">
        <w:rPr>
          <w:rFonts w:ascii="Roboto" w:hAnsi="Roboto"/>
          <w:sz w:val="20"/>
          <w:szCs w:val="20"/>
        </w:rPr>
        <w:t xml:space="preserve"> dotyczących takiego przetwarzania, a ponadto </w:t>
      </w:r>
      <w:r w:rsidR="009B0EDF" w:rsidRPr="00F0304B">
        <w:rPr>
          <w:rFonts w:ascii="Roboto" w:hAnsi="Roboto"/>
          <w:sz w:val="20"/>
          <w:szCs w:val="20"/>
        </w:rPr>
        <w:t>prawo do sprostowania</w:t>
      </w:r>
      <w:r w:rsidRPr="00F0304B">
        <w:rPr>
          <w:rFonts w:ascii="Roboto" w:hAnsi="Roboto"/>
          <w:sz w:val="20"/>
          <w:szCs w:val="20"/>
        </w:rPr>
        <w:t xml:space="preserve"> </w:t>
      </w:r>
      <w:r w:rsidR="00BD3038" w:rsidRPr="00F0304B">
        <w:rPr>
          <w:rFonts w:ascii="Roboto" w:hAnsi="Roboto"/>
          <w:sz w:val="20"/>
          <w:szCs w:val="20"/>
        </w:rPr>
        <w:t>danych</w:t>
      </w:r>
      <w:r w:rsidR="00DD0956">
        <w:rPr>
          <w:rFonts w:ascii="Roboto" w:hAnsi="Roboto"/>
          <w:sz w:val="20"/>
          <w:szCs w:val="20"/>
        </w:rPr>
        <w:t>,</w:t>
      </w:r>
      <w:r w:rsidR="00BD3038" w:rsidRPr="00F0304B">
        <w:rPr>
          <w:rFonts w:ascii="Roboto" w:hAnsi="Roboto"/>
          <w:sz w:val="20"/>
          <w:szCs w:val="20"/>
        </w:rPr>
        <w:t xml:space="preserve"> jeżeli dane przetwarzane przez </w:t>
      </w:r>
      <w:r w:rsidR="004043A0" w:rsidRPr="00F0304B">
        <w:rPr>
          <w:rFonts w:ascii="Roboto" w:hAnsi="Roboto"/>
          <w:sz w:val="20"/>
          <w:szCs w:val="20"/>
        </w:rPr>
        <w:t>a</w:t>
      </w:r>
      <w:r w:rsidR="00BD3038" w:rsidRPr="00F0304B">
        <w:rPr>
          <w:rFonts w:ascii="Roboto" w:hAnsi="Roboto"/>
          <w:sz w:val="20"/>
          <w:szCs w:val="20"/>
        </w:rPr>
        <w:t>dministratora są nieprawidłowe lub niekomplet</w:t>
      </w:r>
      <w:r w:rsidR="00AC70E4" w:rsidRPr="00F0304B">
        <w:rPr>
          <w:rFonts w:ascii="Roboto" w:hAnsi="Roboto"/>
          <w:sz w:val="20"/>
          <w:szCs w:val="20"/>
        </w:rPr>
        <w:t>ne</w:t>
      </w:r>
      <w:r w:rsidR="009157EF" w:rsidRPr="00F0304B">
        <w:rPr>
          <w:rFonts w:ascii="Roboto" w:hAnsi="Roboto"/>
          <w:sz w:val="20"/>
          <w:szCs w:val="20"/>
        </w:rPr>
        <w:t xml:space="preserve">, </w:t>
      </w:r>
      <w:r w:rsidR="002A1B99" w:rsidRPr="00F0304B">
        <w:rPr>
          <w:rFonts w:ascii="Roboto" w:hAnsi="Roboto"/>
          <w:sz w:val="20"/>
          <w:szCs w:val="20"/>
        </w:rPr>
        <w:t>prawo do</w:t>
      </w:r>
      <w:r w:rsidR="00F5372F">
        <w:rPr>
          <w:rFonts w:ascii="Roboto" w:hAnsi="Roboto"/>
          <w:sz w:val="20"/>
          <w:szCs w:val="20"/>
        </w:rPr>
        <w:t xml:space="preserve"> </w:t>
      </w:r>
      <w:r w:rsidR="008866DD" w:rsidRPr="00F0304B">
        <w:rPr>
          <w:rFonts w:ascii="Roboto" w:hAnsi="Roboto"/>
          <w:sz w:val="20"/>
          <w:szCs w:val="20"/>
        </w:rPr>
        <w:t>wniesienia sprzeciwu wobec przetwarzania danych</w:t>
      </w:r>
      <w:r w:rsidR="009157EF" w:rsidRPr="00F0304B">
        <w:rPr>
          <w:rFonts w:ascii="Roboto" w:hAnsi="Roboto"/>
          <w:sz w:val="20"/>
          <w:szCs w:val="20"/>
        </w:rPr>
        <w:t xml:space="preserve"> oraz prawo do ograniczenia przetwarzania danych. W przypadku skorzystania z prawa do ograniczenia przetwarzania, dane osobowe można będzie przetwarzać w</w:t>
      </w:r>
      <w:r w:rsidR="00CD2E93" w:rsidRPr="00F0304B">
        <w:rPr>
          <w:rFonts w:ascii="Roboto" w:hAnsi="Roboto"/>
          <w:sz w:val="20"/>
          <w:szCs w:val="20"/>
        </w:rPr>
        <w:t> </w:t>
      </w:r>
      <w:r w:rsidR="009157EF" w:rsidRPr="00F0304B">
        <w:rPr>
          <w:rFonts w:ascii="Roboto" w:hAnsi="Roboto"/>
          <w:sz w:val="20"/>
          <w:szCs w:val="20"/>
        </w:rPr>
        <w:t>celu ochrony praw innej osoby fizycznej lub prawnej lub z uwagi na ważne względy interesu publicznego Unii lub państwa członkowskiego.</w:t>
      </w:r>
      <w:r w:rsidR="008866DD" w:rsidRPr="00F0304B">
        <w:rPr>
          <w:rFonts w:ascii="Roboto" w:hAnsi="Roboto"/>
          <w:sz w:val="20"/>
          <w:szCs w:val="20"/>
        </w:rPr>
        <w:t xml:space="preserve"> </w:t>
      </w:r>
    </w:p>
    <w:p w:rsidR="00594401" w:rsidRPr="00F0304B" w:rsidRDefault="00594401" w:rsidP="007D301A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</w:p>
    <w:p w:rsidR="00594401" w:rsidRPr="00F0304B" w:rsidRDefault="00762C08" w:rsidP="007D301A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Pr="00F0304B">
        <w:rPr>
          <w:rFonts w:ascii="Roboto" w:hAnsi="Roboto"/>
          <w:sz w:val="20"/>
          <w:szCs w:val="20"/>
        </w:rPr>
        <w:t xml:space="preserve"> dane osobowe </w:t>
      </w:r>
      <w:r w:rsidR="00C73993" w:rsidRPr="00F0304B">
        <w:rPr>
          <w:rFonts w:ascii="Roboto" w:hAnsi="Roboto"/>
          <w:sz w:val="20"/>
          <w:szCs w:val="20"/>
        </w:rPr>
        <w:t xml:space="preserve">nie </w:t>
      </w:r>
      <w:r w:rsidR="00594401" w:rsidRPr="00F0304B">
        <w:rPr>
          <w:rFonts w:ascii="Roboto" w:hAnsi="Roboto"/>
          <w:sz w:val="20"/>
          <w:szCs w:val="20"/>
        </w:rPr>
        <w:t>będą podlegały zautomatyzowanemu prze</w:t>
      </w:r>
      <w:r w:rsidR="00C73993" w:rsidRPr="00F0304B">
        <w:rPr>
          <w:rFonts w:ascii="Roboto" w:hAnsi="Roboto"/>
          <w:sz w:val="20"/>
          <w:szCs w:val="20"/>
        </w:rPr>
        <w:t xml:space="preserve">twarzaniu, </w:t>
      </w:r>
      <w:r w:rsidRPr="00F0304B">
        <w:rPr>
          <w:rFonts w:ascii="Roboto" w:hAnsi="Roboto"/>
          <w:sz w:val="20"/>
          <w:szCs w:val="20"/>
        </w:rPr>
        <w:t>decyzje w Pan</w:t>
      </w:r>
      <w:r w:rsidR="001F4F76" w:rsidRPr="00F0304B">
        <w:rPr>
          <w:rFonts w:ascii="Roboto" w:hAnsi="Roboto"/>
          <w:sz w:val="20"/>
          <w:szCs w:val="20"/>
        </w:rPr>
        <w:t>a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Pr="00F0304B">
        <w:rPr>
          <w:rFonts w:ascii="Roboto" w:hAnsi="Roboto"/>
          <w:sz w:val="20"/>
          <w:szCs w:val="20"/>
        </w:rPr>
        <w:t xml:space="preserve"> sprawie nie będą zapadały w sposób zautomatyzowany, a Pani/Pana dane </w:t>
      </w:r>
      <w:r w:rsidR="00594401" w:rsidRPr="00F0304B">
        <w:rPr>
          <w:rFonts w:ascii="Roboto" w:hAnsi="Roboto"/>
          <w:sz w:val="20"/>
          <w:szCs w:val="20"/>
        </w:rPr>
        <w:t>nie będą podlegały profilowaniu.</w:t>
      </w:r>
    </w:p>
    <w:p w:rsidR="00AC70E4" w:rsidRPr="00F0304B" w:rsidRDefault="00AC70E4" w:rsidP="007D301A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</w:p>
    <w:p w:rsidR="00B508E0" w:rsidRPr="00F0304B" w:rsidRDefault="00AC70E4" w:rsidP="00085C9A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Pan</w:t>
      </w:r>
      <w:r w:rsidR="001F4F76" w:rsidRPr="00F0304B">
        <w:rPr>
          <w:rFonts w:ascii="Roboto" w:hAnsi="Roboto"/>
          <w:sz w:val="20"/>
          <w:szCs w:val="20"/>
        </w:rPr>
        <w:t>a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Pr="00F0304B">
        <w:rPr>
          <w:rFonts w:ascii="Roboto" w:hAnsi="Roboto"/>
          <w:sz w:val="20"/>
          <w:szCs w:val="20"/>
        </w:rPr>
        <w:t xml:space="preserve">  dane osobowe nie podlegają usunięciu</w:t>
      </w:r>
      <w:r w:rsidR="001B7BAC">
        <w:rPr>
          <w:rFonts w:ascii="Roboto" w:hAnsi="Roboto"/>
          <w:sz w:val="20"/>
          <w:szCs w:val="20"/>
        </w:rPr>
        <w:t xml:space="preserve"> w przypadku, </w:t>
      </w:r>
      <w:r w:rsidR="00085C9A">
        <w:rPr>
          <w:rFonts w:ascii="Roboto" w:hAnsi="Roboto"/>
          <w:sz w:val="20"/>
          <w:szCs w:val="20"/>
        </w:rPr>
        <w:t xml:space="preserve">gdy </w:t>
      </w:r>
      <w:r w:rsidR="00085C9A" w:rsidRPr="00085C9A">
        <w:rPr>
          <w:rFonts w:ascii="Roboto" w:hAnsi="Roboto"/>
          <w:sz w:val="20"/>
          <w:szCs w:val="20"/>
        </w:rPr>
        <w:t>spraw</w:t>
      </w:r>
      <w:r w:rsidR="00085C9A">
        <w:rPr>
          <w:rFonts w:ascii="Roboto" w:hAnsi="Roboto"/>
          <w:sz w:val="20"/>
          <w:szCs w:val="20"/>
        </w:rPr>
        <w:t>a</w:t>
      </w:r>
      <w:r w:rsidR="00085C9A" w:rsidRPr="00085C9A">
        <w:rPr>
          <w:rFonts w:ascii="Roboto" w:hAnsi="Roboto"/>
          <w:sz w:val="20"/>
          <w:szCs w:val="20"/>
        </w:rPr>
        <w:t xml:space="preserve"> </w:t>
      </w:r>
      <w:r w:rsidR="00085C9A">
        <w:rPr>
          <w:rFonts w:ascii="Roboto" w:hAnsi="Roboto"/>
          <w:sz w:val="20"/>
          <w:szCs w:val="20"/>
        </w:rPr>
        <w:t>została</w:t>
      </w:r>
      <w:r w:rsidR="00085C9A" w:rsidRPr="00085C9A">
        <w:rPr>
          <w:rFonts w:ascii="Roboto" w:hAnsi="Roboto"/>
          <w:sz w:val="20"/>
          <w:szCs w:val="20"/>
        </w:rPr>
        <w:t xml:space="preserve"> </w:t>
      </w:r>
      <w:r w:rsidR="00085C9A">
        <w:rPr>
          <w:rFonts w:ascii="Roboto" w:hAnsi="Roboto"/>
          <w:sz w:val="20"/>
          <w:szCs w:val="20"/>
        </w:rPr>
        <w:t>za</w:t>
      </w:r>
      <w:r w:rsidR="00085C9A" w:rsidRPr="00085C9A">
        <w:rPr>
          <w:rFonts w:ascii="Roboto" w:hAnsi="Roboto"/>
          <w:sz w:val="20"/>
          <w:szCs w:val="20"/>
        </w:rPr>
        <w:t>rejestr</w:t>
      </w:r>
      <w:r w:rsidR="00085C9A">
        <w:rPr>
          <w:rFonts w:ascii="Roboto" w:hAnsi="Roboto"/>
          <w:sz w:val="20"/>
          <w:szCs w:val="20"/>
        </w:rPr>
        <w:t>owana</w:t>
      </w:r>
      <w:r w:rsidR="00085C9A" w:rsidRPr="00085C9A">
        <w:rPr>
          <w:rFonts w:ascii="Roboto" w:hAnsi="Roboto"/>
          <w:sz w:val="20"/>
          <w:szCs w:val="20"/>
        </w:rPr>
        <w:t xml:space="preserve"> w krajowym zbiorze rejestrów ewidencji i wykazu w sprawach cudzoziemców </w:t>
      </w:r>
      <w:r w:rsidR="00085C9A">
        <w:rPr>
          <w:rFonts w:ascii="Roboto" w:hAnsi="Roboto"/>
          <w:sz w:val="20"/>
          <w:szCs w:val="20"/>
        </w:rPr>
        <w:t xml:space="preserve">oraz </w:t>
      </w:r>
      <w:r w:rsidR="001B7BAC">
        <w:rPr>
          <w:rFonts w:ascii="Roboto" w:hAnsi="Roboto"/>
          <w:sz w:val="20"/>
          <w:szCs w:val="20"/>
        </w:rPr>
        <w:t>gdy są przetwarzane w związku z post</w:t>
      </w:r>
      <w:r w:rsidR="00C95E7A">
        <w:rPr>
          <w:rFonts w:ascii="Roboto" w:hAnsi="Roboto"/>
          <w:sz w:val="20"/>
          <w:szCs w:val="20"/>
        </w:rPr>
        <w:t>ę</w:t>
      </w:r>
      <w:r w:rsidR="001B7BAC">
        <w:rPr>
          <w:rFonts w:ascii="Roboto" w:hAnsi="Roboto"/>
          <w:sz w:val="20"/>
          <w:szCs w:val="20"/>
        </w:rPr>
        <w:t>powaniem administracyjnym</w:t>
      </w:r>
      <w:r w:rsidR="00C95E7A">
        <w:rPr>
          <w:rFonts w:ascii="Roboto" w:hAnsi="Roboto"/>
          <w:sz w:val="20"/>
          <w:szCs w:val="20"/>
        </w:rPr>
        <w:t xml:space="preserve">, </w:t>
      </w:r>
      <w:r w:rsidR="00A42BFA">
        <w:rPr>
          <w:rFonts w:ascii="Roboto" w:hAnsi="Roboto"/>
          <w:sz w:val="20"/>
          <w:szCs w:val="20"/>
        </w:rPr>
        <w:t xml:space="preserve">w </w:t>
      </w:r>
      <w:r w:rsidR="00C95E7A">
        <w:rPr>
          <w:rFonts w:ascii="Roboto" w:hAnsi="Roboto"/>
          <w:sz w:val="20"/>
          <w:szCs w:val="20"/>
        </w:rPr>
        <w:t>którym jest Pan/Pani stroną.</w:t>
      </w:r>
      <w:r w:rsidR="006F5063" w:rsidRPr="00F0304B">
        <w:rPr>
          <w:rFonts w:ascii="Roboto" w:hAnsi="Roboto"/>
          <w:sz w:val="20"/>
          <w:szCs w:val="20"/>
        </w:rPr>
        <w:t xml:space="preserve"> </w:t>
      </w:r>
      <w:r w:rsidR="00A42BFA">
        <w:rPr>
          <w:rFonts w:ascii="Roboto" w:hAnsi="Roboto"/>
          <w:sz w:val="20"/>
          <w:szCs w:val="20"/>
        </w:rPr>
        <w:t>W </w:t>
      </w:r>
      <w:r w:rsidR="00BA01A5">
        <w:rPr>
          <w:rFonts w:ascii="Roboto" w:hAnsi="Roboto"/>
          <w:sz w:val="20"/>
          <w:szCs w:val="20"/>
        </w:rPr>
        <w:t xml:space="preserve">pozostałych przypadkach przetwarzane są przez okres </w:t>
      </w:r>
      <w:r w:rsidR="00085C9A">
        <w:rPr>
          <w:rFonts w:ascii="Roboto" w:hAnsi="Roboto"/>
          <w:sz w:val="20"/>
          <w:szCs w:val="20"/>
        </w:rPr>
        <w:t>niezbędny do realizacji celu ich przetwarzania.</w:t>
      </w:r>
    </w:p>
    <w:p w:rsidR="00C159F8" w:rsidRPr="00F0304B" w:rsidRDefault="00C159F8" w:rsidP="007D301A">
      <w:pPr>
        <w:pStyle w:val="Akapitzlist"/>
        <w:suppressAutoHyphens/>
        <w:autoSpaceDN w:val="0"/>
        <w:spacing w:line="276" w:lineRule="auto"/>
        <w:ind w:left="360"/>
        <w:jc w:val="both"/>
        <w:textAlignment w:val="baseline"/>
        <w:rPr>
          <w:rFonts w:ascii="Roboto" w:hAnsi="Roboto"/>
          <w:sz w:val="20"/>
          <w:szCs w:val="20"/>
        </w:rPr>
      </w:pPr>
    </w:p>
    <w:p w:rsidR="00BD3038" w:rsidRPr="00F0304B" w:rsidRDefault="00843AD0" w:rsidP="007D301A">
      <w:pPr>
        <w:pStyle w:val="Akapitzlist"/>
        <w:numPr>
          <w:ilvl w:val="0"/>
          <w:numId w:val="5"/>
        </w:numPr>
        <w:suppressAutoHyphens/>
        <w:autoSpaceDN w:val="0"/>
        <w:spacing w:line="276" w:lineRule="auto"/>
        <w:jc w:val="both"/>
        <w:textAlignment w:val="baseline"/>
        <w:rPr>
          <w:rFonts w:ascii="Roboto" w:hAnsi="Roboto"/>
          <w:sz w:val="20"/>
          <w:szCs w:val="20"/>
        </w:rPr>
      </w:pPr>
      <w:r w:rsidRPr="00F0304B">
        <w:rPr>
          <w:rFonts w:ascii="Roboto" w:hAnsi="Roboto"/>
          <w:sz w:val="20"/>
          <w:szCs w:val="20"/>
        </w:rPr>
        <w:t>W przypadku uznania, iż przetwarzanie Pan</w:t>
      </w:r>
      <w:r w:rsidR="001F4F76" w:rsidRPr="00F0304B">
        <w:rPr>
          <w:rFonts w:ascii="Roboto" w:hAnsi="Roboto"/>
          <w:sz w:val="20"/>
          <w:szCs w:val="20"/>
        </w:rPr>
        <w:t>a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Pr="00F0304B">
        <w:rPr>
          <w:rFonts w:ascii="Roboto" w:hAnsi="Roboto"/>
          <w:sz w:val="20"/>
          <w:szCs w:val="20"/>
        </w:rPr>
        <w:t xml:space="preserve"> danych osobowych narusza przepisy Rozporządzenia, przysługuje Pan</w:t>
      </w:r>
      <w:r w:rsidR="001F4F76" w:rsidRPr="00F0304B">
        <w:rPr>
          <w:rFonts w:ascii="Roboto" w:hAnsi="Roboto"/>
          <w:sz w:val="20"/>
          <w:szCs w:val="20"/>
        </w:rPr>
        <w:t>u</w:t>
      </w:r>
      <w:r w:rsidRPr="00F0304B">
        <w:rPr>
          <w:rFonts w:ascii="Roboto" w:hAnsi="Roboto"/>
          <w:sz w:val="20"/>
          <w:szCs w:val="20"/>
        </w:rPr>
        <w:t>/Pan</w:t>
      </w:r>
      <w:r w:rsidR="001F4F76" w:rsidRPr="00F0304B">
        <w:rPr>
          <w:rFonts w:ascii="Roboto" w:hAnsi="Roboto"/>
          <w:sz w:val="20"/>
          <w:szCs w:val="20"/>
        </w:rPr>
        <w:t>i</w:t>
      </w:r>
      <w:r w:rsidRPr="00F0304B">
        <w:rPr>
          <w:rFonts w:ascii="Roboto" w:hAnsi="Roboto"/>
          <w:sz w:val="20"/>
          <w:szCs w:val="20"/>
        </w:rPr>
        <w:t xml:space="preserve"> </w:t>
      </w:r>
      <w:r w:rsidR="009B0EDF" w:rsidRPr="00F0304B">
        <w:rPr>
          <w:rFonts w:ascii="Roboto" w:hAnsi="Roboto"/>
          <w:sz w:val="20"/>
          <w:szCs w:val="20"/>
        </w:rPr>
        <w:t>prawo wniesienia skargi do organu nadzorczego</w:t>
      </w:r>
      <w:r w:rsidR="00EC5C5A" w:rsidRPr="00F0304B">
        <w:rPr>
          <w:rFonts w:ascii="Roboto" w:hAnsi="Roboto"/>
          <w:sz w:val="20"/>
          <w:szCs w:val="20"/>
        </w:rPr>
        <w:t xml:space="preserve">, którym </w:t>
      </w:r>
      <w:r w:rsidR="00623E44" w:rsidRPr="00F0304B">
        <w:rPr>
          <w:rFonts w:ascii="Roboto" w:hAnsi="Roboto"/>
          <w:sz w:val="20"/>
          <w:szCs w:val="20"/>
        </w:rPr>
        <w:t>jest Prezes Urzędu Ochrony Danych Osobowych.</w:t>
      </w:r>
    </w:p>
    <w:p w:rsidR="00CE2173" w:rsidRPr="005F36E6" w:rsidRDefault="00CE2173" w:rsidP="00BD3038">
      <w:pPr>
        <w:pStyle w:val="p1"/>
        <w:spacing w:line="276" w:lineRule="auto"/>
        <w:jc w:val="right"/>
        <w:rPr>
          <w:rFonts w:ascii="Roboto" w:hAnsi="Roboto"/>
          <w:sz w:val="22"/>
          <w:szCs w:val="22"/>
        </w:rPr>
      </w:pPr>
    </w:p>
    <w:p w:rsidR="0008313D" w:rsidRPr="005F36E6" w:rsidRDefault="0008313D" w:rsidP="00BD3038">
      <w:pPr>
        <w:pStyle w:val="p1"/>
        <w:spacing w:line="276" w:lineRule="auto"/>
        <w:jc w:val="right"/>
        <w:rPr>
          <w:rFonts w:ascii="Roboto" w:hAnsi="Roboto"/>
          <w:sz w:val="22"/>
          <w:szCs w:val="22"/>
        </w:rPr>
      </w:pPr>
    </w:p>
    <w:sectPr w:rsidR="0008313D" w:rsidRPr="005F36E6" w:rsidSect="00601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0F43FD" w16cid:durableId="1F4A814E"/>
  <w16cid:commentId w16cid:paraId="6E26A88A" w16cid:durableId="1F54AD63"/>
  <w16cid:commentId w16cid:paraId="1CE31E4C" w16cid:durableId="1F54AD92"/>
  <w16cid:commentId w16cid:paraId="5BB103F1" w16cid:durableId="1F4A825A"/>
  <w16cid:commentId w16cid:paraId="0B5C51D4" w16cid:durableId="1F54AD65"/>
  <w16cid:commentId w16cid:paraId="05BD74E5" w16cid:durableId="1F54ADA2"/>
  <w16cid:commentId w16cid:paraId="11BD74FB" w16cid:durableId="1F4A828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A21" w:rsidRDefault="00431A21" w:rsidP="003856B2">
      <w:r>
        <w:separator/>
      </w:r>
    </w:p>
  </w:endnote>
  <w:endnote w:type="continuationSeparator" w:id="0">
    <w:p w:rsidR="00431A21" w:rsidRDefault="00431A21" w:rsidP="00385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EE"/>
    <w:family w:val="auto"/>
    <w:pitch w:val="variable"/>
    <w:sig w:usb0="00000001" w:usb1="5000205B" w:usb2="0000002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A21" w:rsidRDefault="00431A21" w:rsidP="003856B2">
      <w:r>
        <w:separator/>
      </w:r>
    </w:p>
  </w:footnote>
  <w:footnote w:type="continuationSeparator" w:id="0">
    <w:p w:rsidR="00431A21" w:rsidRDefault="00431A21" w:rsidP="003856B2">
      <w:r>
        <w:continuationSeparator/>
      </w:r>
    </w:p>
  </w:footnote>
  <w:footnote w:id="1">
    <w:p w:rsidR="003856B2" w:rsidRPr="00EF36EF" w:rsidRDefault="003856B2" w:rsidP="00EF36EF">
      <w:pPr>
        <w:pStyle w:val="Tekstprzypisudolnego"/>
        <w:jc w:val="both"/>
        <w:rPr>
          <w:rFonts w:ascii="Roboto" w:hAnsi="Roboto"/>
        </w:rPr>
      </w:pPr>
      <w:r>
        <w:rPr>
          <w:rStyle w:val="Odwoanieprzypisudolnego"/>
        </w:rPr>
        <w:footnoteRef/>
      </w:r>
      <w:r>
        <w:t xml:space="preserve"> </w:t>
      </w:r>
      <w:r w:rsidRPr="00EF36EF">
        <w:rPr>
          <w:rFonts w:ascii="Roboto" w:hAnsi="Roboto"/>
        </w:rPr>
        <w:t>Krajowy zbiór rejestrów, ewidencji i wykazu</w:t>
      </w:r>
      <w:r w:rsidR="004F39EF">
        <w:rPr>
          <w:rFonts w:ascii="Roboto" w:hAnsi="Roboto"/>
        </w:rPr>
        <w:t xml:space="preserve">, o którym mowa w </w:t>
      </w:r>
      <w:r w:rsidRPr="00EF36EF">
        <w:rPr>
          <w:rFonts w:ascii="Roboto" w:hAnsi="Roboto"/>
        </w:rPr>
        <w:t xml:space="preserve"> </w:t>
      </w:r>
      <w:r w:rsidR="004F39EF">
        <w:rPr>
          <w:rFonts w:ascii="Roboto" w:hAnsi="Roboto"/>
        </w:rPr>
        <w:t xml:space="preserve">art. 449 ust. 1 i 2  </w:t>
      </w:r>
      <w:r w:rsidRPr="00EF36EF">
        <w:rPr>
          <w:rFonts w:ascii="Roboto" w:hAnsi="Roboto"/>
        </w:rPr>
        <w:t>ustaw</w:t>
      </w:r>
      <w:r w:rsidR="004F39EF">
        <w:rPr>
          <w:rFonts w:ascii="Roboto" w:hAnsi="Roboto"/>
        </w:rPr>
        <w:t>y</w:t>
      </w:r>
      <w:r w:rsidRPr="00EF36EF">
        <w:rPr>
          <w:rFonts w:ascii="Roboto" w:hAnsi="Roboto"/>
        </w:rPr>
        <w:t xml:space="preserve"> z d</w:t>
      </w:r>
      <w:r w:rsidR="00553107" w:rsidRPr="00EF36EF">
        <w:rPr>
          <w:rFonts w:ascii="Roboto" w:hAnsi="Roboto"/>
        </w:rPr>
        <w:t>n</w:t>
      </w:r>
      <w:r w:rsidRPr="00EF36EF">
        <w:rPr>
          <w:rFonts w:ascii="Roboto" w:hAnsi="Roboto"/>
        </w:rPr>
        <w:t>ia</w:t>
      </w:r>
      <w:r w:rsidR="00553107" w:rsidRPr="00EF36EF">
        <w:rPr>
          <w:rFonts w:ascii="Roboto" w:hAnsi="Roboto"/>
        </w:rPr>
        <w:t xml:space="preserve"> 12 grudnia 2013 r. o cudzoziemcach (Dz. U. z 2017 r. poz. 2206</w:t>
      </w:r>
      <w:r w:rsidR="001F104F">
        <w:rPr>
          <w:rFonts w:ascii="Roboto" w:hAnsi="Roboto"/>
        </w:rPr>
        <w:t>,</w:t>
      </w:r>
      <w:r w:rsidR="00553107" w:rsidRPr="00EF36EF">
        <w:rPr>
          <w:rFonts w:ascii="Roboto" w:hAnsi="Roboto"/>
        </w:rPr>
        <w:t xml:space="preserve"> z późn. zm.)</w:t>
      </w:r>
      <w:r w:rsidRPr="00EF36EF">
        <w:rPr>
          <w:rFonts w:ascii="Roboto" w:hAnsi="Roboto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D350D"/>
    <w:multiLevelType w:val="hybridMultilevel"/>
    <w:tmpl w:val="DEBA4600"/>
    <w:lvl w:ilvl="0" w:tplc="911EAA6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" w15:restartNumberingAfterBreak="0">
    <w:nsid w:val="1A3177A1"/>
    <w:multiLevelType w:val="hybridMultilevel"/>
    <w:tmpl w:val="FD1CBC44"/>
    <w:lvl w:ilvl="0" w:tplc="8F66A038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2F5A82"/>
    <w:multiLevelType w:val="hybridMultilevel"/>
    <w:tmpl w:val="CEE49192"/>
    <w:lvl w:ilvl="0" w:tplc="911EAA6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1F4432FE"/>
    <w:multiLevelType w:val="hybridMultilevel"/>
    <w:tmpl w:val="660C4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55717"/>
    <w:multiLevelType w:val="hybridMultilevel"/>
    <w:tmpl w:val="1D64DC16"/>
    <w:lvl w:ilvl="0" w:tplc="D1EE1E8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7E13DA"/>
    <w:multiLevelType w:val="hybridMultilevel"/>
    <w:tmpl w:val="70A49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40EB4"/>
    <w:multiLevelType w:val="hybridMultilevel"/>
    <w:tmpl w:val="FA6A7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C69A7"/>
    <w:multiLevelType w:val="hybridMultilevel"/>
    <w:tmpl w:val="0AA81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E3F08"/>
    <w:multiLevelType w:val="hybridMultilevel"/>
    <w:tmpl w:val="9F528C16"/>
    <w:lvl w:ilvl="0" w:tplc="5BCE7568">
      <w:start w:val="2"/>
      <w:numFmt w:val="decimal"/>
      <w:lvlText w:val="%1)"/>
      <w:lvlJc w:val="left"/>
      <w:pPr>
        <w:ind w:left="720" w:hanging="360"/>
      </w:pPr>
      <w:rPr>
        <w:rFonts w:ascii="Tahoma" w:hAnsi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051EC"/>
    <w:multiLevelType w:val="hybridMultilevel"/>
    <w:tmpl w:val="3E688DC0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6F93003"/>
    <w:multiLevelType w:val="hybridMultilevel"/>
    <w:tmpl w:val="300A641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C315256"/>
    <w:multiLevelType w:val="multilevel"/>
    <w:tmpl w:val="C94297C6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59171E18"/>
    <w:multiLevelType w:val="hybridMultilevel"/>
    <w:tmpl w:val="7488FE42"/>
    <w:lvl w:ilvl="0" w:tplc="5BA06C04">
      <w:start w:val="10"/>
      <w:numFmt w:val="decimal"/>
      <w:lvlText w:val="%1"/>
      <w:lvlJc w:val="left"/>
      <w:pPr>
        <w:ind w:left="150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C532B3D"/>
    <w:multiLevelType w:val="hybridMultilevel"/>
    <w:tmpl w:val="DCE0F87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1490433"/>
    <w:multiLevelType w:val="hybridMultilevel"/>
    <w:tmpl w:val="98626594"/>
    <w:lvl w:ilvl="0" w:tplc="911EAA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0D4B70"/>
    <w:multiLevelType w:val="hybridMultilevel"/>
    <w:tmpl w:val="8B0CB812"/>
    <w:lvl w:ilvl="0" w:tplc="53F6921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</w:num>
  <w:num w:numId="3">
    <w:abstractNumId w:val="8"/>
  </w:num>
  <w:num w:numId="4">
    <w:abstractNumId w:val="4"/>
  </w:num>
  <w:num w:numId="5">
    <w:abstractNumId w:val="15"/>
  </w:num>
  <w:num w:numId="6">
    <w:abstractNumId w:val="9"/>
  </w:num>
  <w:num w:numId="7">
    <w:abstractNumId w:val="12"/>
  </w:num>
  <w:num w:numId="8">
    <w:abstractNumId w:val="1"/>
  </w:num>
  <w:num w:numId="9">
    <w:abstractNumId w:val="2"/>
  </w:num>
  <w:num w:numId="10">
    <w:abstractNumId w:val="0"/>
  </w:num>
  <w:num w:numId="11">
    <w:abstractNumId w:val="10"/>
  </w:num>
  <w:num w:numId="12">
    <w:abstractNumId w:val="13"/>
  </w:num>
  <w:num w:numId="13">
    <w:abstractNumId w:val="14"/>
  </w:num>
  <w:num w:numId="14">
    <w:abstractNumId w:val="3"/>
  </w:num>
  <w:num w:numId="15">
    <w:abstractNumId w:val="6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DF"/>
    <w:rsid w:val="00005FAB"/>
    <w:rsid w:val="000174D3"/>
    <w:rsid w:val="00020961"/>
    <w:rsid w:val="00024E6A"/>
    <w:rsid w:val="0008313D"/>
    <w:rsid w:val="00085C9A"/>
    <w:rsid w:val="000A791C"/>
    <w:rsid w:val="000E06F9"/>
    <w:rsid w:val="000F40EE"/>
    <w:rsid w:val="00104AE5"/>
    <w:rsid w:val="00124401"/>
    <w:rsid w:val="001312F8"/>
    <w:rsid w:val="001422A8"/>
    <w:rsid w:val="00154C9A"/>
    <w:rsid w:val="0016690F"/>
    <w:rsid w:val="00185D22"/>
    <w:rsid w:val="001A0FF8"/>
    <w:rsid w:val="001B7BAC"/>
    <w:rsid w:val="001F104F"/>
    <w:rsid w:val="001F3E7F"/>
    <w:rsid w:val="001F4F76"/>
    <w:rsid w:val="00235695"/>
    <w:rsid w:val="0025616B"/>
    <w:rsid w:val="00273B1C"/>
    <w:rsid w:val="002864E9"/>
    <w:rsid w:val="00296C8B"/>
    <w:rsid w:val="002A1B99"/>
    <w:rsid w:val="002C5B56"/>
    <w:rsid w:val="002D6DE6"/>
    <w:rsid w:val="002E4B55"/>
    <w:rsid w:val="002E5159"/>
    <w:rsid w:val="002F42D3"/>
    <w:rsid w:val="003020F4"/>
    <w:rsid w:val="00324CAB"/>
    <w:rsid w:val="00346723"/>
    <w:rsid w:val="00351FDC"/>
    <w:rsid w:val="0035550E"/>
    <w:rsid w:val="00360E10"/>
    <w:rsid w:val="00362BE3"/>
    <w:rsid w:val="003744B3"/>
    <w:rsid w:val="003746B9"/>
    <w:rsid w:val="0037727F"/>
    <w:rsid w:val="003856B2"/>
    <w:rsid w:val="003A7272"/>
    <w:rsid w:val="003E0380"/>
    <w:rsid w:val="003F3EE5"/>
    <w:rsid w:val="003F6254"/>
    <w:rsid w:val="004043A0"/>
    <w:rsid w:val="004104A8"/>
    <w:rsid w:val="00425C7C"/>
    <w:rsid w:val="00431A21"/>
    <w:rsid w:val="00436D7F"/>
    <w:rsid w:val="00440066"/>
    <w:rsid w:val="004A49D9"/>
    <w:rsid w:val="004A73C4"/>
    <w:rsid w:val="004C7639"/>
    <w:rsid w:val="004D0996"/>
    <w:rsid w:val="004E1D7B"/>
    <w:rsid w:val="004F1EFF"/>
    <w:rsid w:val="004F39EF"/>
    <w:rsid w:val="004F3D9C"/>
    <w:rsid w:val="004F611C"/>
    <w:rsid w:val="00501E3C"/>
    <w:rsid w:val="00550CA2"/>
    <w:rsid w:val="00553107"/>
    <w:rsid w:val="00594401"/>
    <w:rsid w:val="005A69EB"/>
    <w:rsid w:val="005C05EA"/>
    <w:rsid w:val="005C5402"/>
    <w:rsid w:val="005E07C9"/>
    <w:rsid w:val="005E22E2"/>
    <w:rsid w:val="005F36E6"/>
    <w:rsid w:val="006014FB"/>
    <w:rsid w:val="00622939"/>
    <w:rsid w:val="00623E44"/>
    <w:rsid w:val="006259CB"/>
    <w:rsid w:val="00625FBA"/>
    <w:rsid w:val="006422C1"/>
    <w:rsid w:val="00682758"/>
    <w:rsid w:val="006A6024"/>
    <w:rsid w:val="006B0785"/>
    <w:rsid w:val="006B7766"/>
    <w:rsid w:val="006D24F6"/>
    <w:rsid w:val="006D77BE"/>
    <w:rsid w:val="006E3AA1"/>
    <w:rsid w:val="006F5063"/>
    <w:rsid w:val="006F5529"/>
    <w:rsid w:val="0071272C"/>
    <w:rsid w:val="007161CF"/>
    <w:rsid w:val="007169ED"/>
    <w:rsid w:val="00725D71"/>
    <w:rsid w:val="00726AC5"/>
    <w:rsid w:val="00750D04"/>
    <w:rsid w:val="00762C08"/>
    <w:rsid w:val="007A6134"/>
    <w:rsid w:val="007D301A"/>
    <w:rsid w:val="007E6D43"/>
    <w:rsid w:val="008030AC"/>
    <w:rsid w:val="00815186"/>
    <w:rsid w:val="00821C11"/>
    <w:rsid w:val="00833CB6"/>
    <w:rsid w:val="00843AD0"/>
    <w:rsid w:val="0085293F"/>
    <w:rsid w:val="00853CA9"/>
    <w:rsid w:val="008632AA"/>
    <w:rsid w:val="00873544"/>
    <w:rsid w:val="00880BFE"/>
    <w:rsid w:val="008866DD"/>
    <w:rsid w:val="00895543"/>
    <w:rsid w:val="008B0FE9"/>
    <w:rsid w:val="008C10EB"/>
    <w:rsid w:val="0090100F"/>
    <w:rsid w:val="009157EF"/>
    <w:rsid w:val="00932635"/>
    <w:rsid w:val="0093747B"/>
    <w:rsid w:val="009465DE"/>
    <w:rsid w:val="00954C51"/>
    <w:rsid w:val="0096737B"/>
    <w:rsid w:val="009808F8"/>
    <w:rsid w:val="0099010F"/>
    <w:rsid w:val="009A188C"/>
    <w:rsid w:val="009B0EDF"/>
    <w:rsid w:val="009D5864"/>
    <w:rsid w:val="009F1CCC"/>
    <w:rsid w:val="009F707C"/>
    <w:rsid w:val="00A00AC0"/>
    <w:rsid w:val="00A33772"/>
    <w:rsid w:val="00A3682C"/>
    <w:rsid w:val="00A42BFA"/>
    <w:rsid w:val="00A73DB6"/>
    <w:rsid w:val="00A8122E"/>
    <w:rsid w:val="00A8697D"/>
    <w:rsid w:val="00AB6697"/>
    <w:rsid w:val="00AC70E4"/>
    <w:rsid w:val="00B14DA0"/>
    <w:rsid w:val="00B23226"/>
    <w:rsid w:val="00B41962"/>
    <w:rsid w:val="00B43975"/>
    <w:rsid w:val="00B508E0"/>
    <w:rsid w:val="00B51F06"/>
    <w:rsid w:val="00B55B69"/>
    <w:rsid w:val="00B65992"/>
    <w:rsid w:val="00B731A7"/>
    <w:rsid w:val="00B80793"/>
    <w:rsid w:val="00B821C8"/>
    <w:rsid w:val="00BA01A5"/>
    <w:rsid w:val="00BA1E6D"/>
    <w:rsid w:val="00BB3C83"/>
    <w:rsid w:val="00BD3038"/>
    <w:rsid w:val="00BE07B8"/>
    <w:rsid w:val="00C159F8"/>
    <w:rsid w:val="00C17115"/>
    <w:rsid w:val="00C224AD"/>
    <w:rsid w:val="00C22D16"/>
    <w:rsid w:val="00C24440"/>
    <w:rsid w:val="00C24D05"/>
    <w:rsid w:val="00C67B13"/>
    <w:rsid w:val="00C73993"/>
    <w:rsid w:val="00C95E7A"/>
    <w:rsid w:val="00CD2E93"/>
    <w:rsid w:val="00CD3387"/>
    <w:rsid w:val="00CE2173"/>
    <w:rsid w:val="00D1005D"/>
    <w:rsid w:val="00D20D6E"/>
    <w:rsid w:val="00D35B08"/>
    <w:rsid w:val="00D35C91"/>
    <w:rsid w:val="00D70BF4"/>
    <w:rsid w:val="00D7105D"/>
    <w:rsid w:val="00DD0956"/>
    <w:rsid w:val="00DE2401"/>
    <w:rsid w:val="00DF4978"/>
    <w:rsid w:val="00E10848"/>
    <w:rsid w:val="00E135F8"/>
    <w:rsid w:val="00E50E25"/>
    <w:rsid w:val="00E54AC8"/>
    <w:rsid w:val="00E600DD"/>
    <w:rsid w:val="00E66581"/>
    <w:rsid w:val="00E759C6"/>
    <w:rsid w:val="00E769F2"/>
    <w:rsid w:val="00E87B26"/>
    <w:rsid w:val="00EC5C5A"/>
    <w:rsid w:val="00EE338F"/>
    <w:rsid w:val="00EF36EF"/>
    <w:rsid w:val="00F0304B"/>
    <w:rsid w:val="00F33F09"/>
    <w:rsid w:val="00F346E0"/>
    <w:rsid w:val="00F472EA"/>
    <w:rsid w:val="00F47B26"/>
    <w:rsid w:val="00F5372F"/>
    <w:rsid w:val="00F57B4D"/>
    <w:rsid w:val="00F86F1E"/>
    <w:rsid w:val="00FA472B"/>
    <w:rsid w:val="00FA5B32"/>
    <w:rsid w:val="00FB30BC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F87486-7F2B-410D-BAB6-15479992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1">
    <w:name w:val="p1"/>
    <w:basedOn w:val="Normalny"/>
    <w:rsid w:val="009B0EDF"/>
    <w:rPr>
      <w:rFonts w:eastAsiaTheme="minorHAnsi"/>
      <w:sz w:val="17"/>
      <w:szCs w:val="17"/>
    </w:rPr>
  </w:style>
  <w:style w:type="paragraph" w:styleId="Akapitzlist">
    <w:name w:val="List Paragraph"/>
    <w:basedOn w:val="Normalny"/>
    <w:uiPriority w:val="34"/>
    <w:qFormat/>
    <w:rsid w:val="00346723"/>
    <w:pPr>
      <w:ind w:left="720"/>
      <w:contextualSpacing/>
    </w:pPr>
  </w:style>
  <w:style w:type="numbering" w:customStyle="1" w:styleId="WWNum1">
    <w:name w:val="WWNum1"/>
    <w:basedOn w:val="Bezlisty"/>
    <w:rsid w:val="00346723"/>
    <w:pPr>
      <w:numPr>
        <w:numId w:val="1"/>
      </w:numPr>
    </w:pPr>
  </w:style>
  <w:style w:type="character" w:styleId="Hipercze">
    <w:name w:val="Hyperlink"/>
    <w:basedOn w:val="Domylnaczcionkaakapitu"/>
    <w:uiPriority w:val="99"/>
    <w:unhideWhenUsed/>
    <w:rsid w:val="00346723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10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10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10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10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10E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0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0EB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5F36E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56B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5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56B2"/>
    <w:rPr>
      <w:vertAlign w:val="superscript"/>
    </w:rPr>
  </w:style>
  <w:style w:type="paragraph" w:styleId="Poprawka">
    <w:name w:val="Revision"/>
    <w:hidden/>
    <w:uiPriority w:val="99"/>
    <w:semiHidden/>
    <w:rsid w:val="00273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udsc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udsc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FAC77-56B6-4538-AB77-82DC2C213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4703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Mroczkowski</dc:creator>
  <cp:lastModifiedBy>Agnieszka Jakubska</cp:lastModifiedBy>
  <cp:revision>2</cp:revision>
  <cp:lastPrinted>2018-09-26T08:58:00Z</cp:lastPrinted>
  <dcterms:created xsi:type="dcterms:W3CDTF">2021-08-04T09:15:00Z</dcterms:created>
  <dcterms:modified xsi:type="dcterms:W3CDTF">2021-08-04T09:15:00Z</dcterms:modified>
</cp:coreProperties>
</file>